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D" w:rsidRDefault="00384C9D" w:rsidP="00384C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Бюджетное профессиональное образовательное учреждение Омской области "Омский музыкально-педагогический колледж"</w:t>
      </w:r>
    </w:p>
    <w:p w:rsidR="00384C9D" w:rsidRDefault="00384C9D" w:rsidP="00384C9D"/>
    <w:p w:rsidR="00384C9D" w:rsidRDefault="00384C9D" w:rsidP="00384C9D"/>
    <w:p w:rsidR="00384C9D" w:rsidRDefault="00384C9D" w:rsidP="00384C9D"/>
    <w:p w:rsidR="00384C9D" w:rsidRDefault="00384C9D" w:rsidP="00384C9D"/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к выполнению контрольной работы</w:t>
      </w:r>
    </w:p>
    <w:p w:rsidR="00384C9D" w:rsidRDefault="00384C9D" w:rsidP="00384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9D">
        <w:rPr>
          <w:rFonts w:ascii="Times New Roman" w:hAnsi="Times New Roman" w:cs="Times New Roman"/>
          <w:b/>
          <w:sz w:val="28"/>
          <w:szCs w:val="28"/>
        </w:rPr>
        <w:t>ПМ.03 Организация занятий по основным общеобразовательным программам дошкольного образования</w:t>
      </w:r>
    </w:p>
    <w:p w:rsidR="00D12FCF" w:rsidRDefault="00D12FCF" w:rsidP="00384C9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12FCF">
        <w:rPr>
          <w:rFonts w:ascii="Times New Roman" w:hAnsi="Times New Roman" w:cs="Times New Roman"/>
          <w:b/>
          <w:sz w:val="28"/>
        </w:rPr>
        <w:t>МДК.03.05.</w:t>
      </w:r>
      <w:r w:rsidRPr="00D12FCF">
        <w:rPr>
          <w:rFonts w:ascii="Times New Roman" w:hAnsi="Times New Roman" w:cs="Times New Roman"/>
          <w:sz w:val="28"/>
        </w:rPr>
        <w:t xml:space="preserve"> </w:t>
      </w:r>
      <w:r w:rsidRPr="00D12FCF">
        <w:rPr>
          <w:rFonts w:ascii="Times New Roman" w:hAnsi="Times New Roman" w:cs="Times New Roman"/>
          <w:b/>
          <w:sz w:val="28"/>
        </w:rPr>
        <w:t>Основы логопедии с практикумом по звукопроизношению</w:t>
      </w:r>
      <w:r>
        <w:rPr>
          <w:rFonts w:ascii="Times New Roman" w:hAnsi="Times New Roman" w:cs="Times New Roman"/>
          <w:sz w:val="24"/>
        </w:rPr>
        <w:t xml:space="preserve"> </w:t>
      </w: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студентов заочной формы обучения</w:t>
      </w: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специальности: 44.03.01 Дошкольное образование</w:t>
      </w:r>
    </w:p>
    <w:p w:rsidR="00384C9D" w:rsidRDefault="00384C9D" w:rsidP="00384C9D">
      <w:pPr>
        <w:spacing w:after="0"/>
        <w:ind w:left="19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Составила преподаватель: Нигматулина Р.Р. </w:t>
      </w:r>
    </w:p>
    <w:p w:rsidR="00384C9D" w:rsidRDefault="00384C9D" w:rsidP="00384C9D">
      <w:pPr>
        <w:spacing w:after="0"/>
        <w:ind w:left="1985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ind w:left="1985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ind w:left="1985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84C9D" w:rsidRDefault="00384C9D" w:rsidP="00384C9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Омск, 2019г.</w:t>
      </w:r>
      <w:r>
        <w:rPr>
          <w:rFonts w:ascii="Times New Roman" w:hAnsi="Times New Roman" w:cs="Times New Roman"/>
          <w:sz w:val="24"/>
        </w:rPr>
        <w:br w:type="page"/>
      </w:r>
    </w:p>
    <w:p w:rsidR="00384C9D" w:rsidRPr="00384C9D" w:rsidRDefault="00384C9D" w:rsidP="00384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для выполнения контрольной работы по </w:t>
      </w:r>
      <w:r w:rsidRPr="00384C9D">
        <w:rPr>
          <w:rFonts w:ascii="Times New Roman" w:hAnsi="Times New Roman" w:cs="Times New Roman"/>
          <w:sz w:val="24"/>
        </w:rPr>
        <w:t>МДК.03.02. Теория и методика развития речи у детей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 в соответствии с ФГОС СПО и программой </w:t>
      </w:r>
      <w:r w:rsidRPr="00384C9D">
        <w:rPr>
          <w:rFonts w:ascii="Times New Roman" w:hAnsi="Times New Roman" w:cs="Times New Roman"/>
          <w:sz w:val="24"/>
          <w:szCs w:val="28"/>
        </w:rPr>
        <w:t>ПМ.03 Организация занятий по основным общеобразовательным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учебным планом. Содержание МДК направлено на формирование профессиональных компетенций в рамках профессионального модуля </w:t>
      </w:r>
      <w:r w:rsidRPr="00384C9D">
        <w:rPr>
          <w:rFonts w:ascii="Times New Roman" w:hAnsi="Times New Roman" w:cs="Times New Roman"/>
          <w:sz w:val="24"/>
          <w:szCs w:val="28"/>
        </w:rPr>
        <w:t>ПМ.03 Организация занятий по основным общеобразовательным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таблице приведены профессиональные компетенции, на формирование которых направлено содержание </w:t>
      </w:r>
      <w:r w:rsidRPr="00384C9D">
        <w:rPr>
          <w:rFonts w:ascii="Times New Roman" w:hAnsi="Times New Roman" w:cs="Times New Roman"/>
          <w:sz w:val="24"/>
        </w:rPr>
        <w:t>МДК.03.02. Теория и методика развития речи у детей</w:t>
      </w:r>
      <w:r>
        <w:rPr>
          <w:rFonts w:ascii="Times New Roman" w:hAnsi="Times New Roman" w:cs="Times New Roman"/>
          <w:sz w:val="24"/>
        </w:rPr>
        <w:t>.</w:t>
      </w:r>
    </w:p>
    <w:p w:rsidR="00384C9D" w:rsidRDefault="00384C9D" w:rsidP="00384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f3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4"/>
        <w:tblW w:w="9785" w:type="dxa"/>
        <w:jc w:val="center"/>
        <w:tblInd w:w="-2051" w:type="dxa"/>
        <w:tblLook w:val="04A0"/>
      </w:tblPr>
      <w:tblGrid>
        <w:gridCol w:w="3111"/>
        <w:gridCol w:w="6674"/>
      </w:tblGrid>
      <w:tr w:rsidR="00384C9D" w:rsidTr="00384C9D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Pr="00384C9D" w:rsidRDefault="00384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C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Результат, который Вы должны получить после изучения содержания МДК (показатели)</w:t>
            </w:r>
          </w:p>
        </w:tc>
      </w:tr>
      <w:tr w:rsidR="00384C9D" w:rsidTr="00384C9D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3.1. Определять цели и задачи, планировать занятия с детьми дошкольного возраста.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3.1.1. Адекватное определение цели и задач воспитания, обучения и развития виду занятия, возрастным и индивидуальным особенностям детей дошкольного возраста.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3.1.2. Соответствие содержания, средств и методов планируемого вида занятия примерной программе, поставленным цели и задачам, возрастным и индивидуальным особенностям детей раннего и дошкольного возраста.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3.1.3.Соответствие структуры плана-конспекта занятия требованиям методики.</w:t>
            </w:r>
          </w:p>
        </w:tc>
      </w:tr>
      <w:tr w:rsidR="00384C9D" w:rsidTr="00384C9D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3.2. Проводить занятия с детьми дошкольного возраста.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3.2.1. Полнота реализации цели, задач, содержания, принципов обучения, воспитания и развития детей на занятии в соответствии с возрастными и индивидуальными особенностями детей, образовательной областью примерной Программы.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3.2.2. Обоснованность выбора и применения современных педагогических технологий, методов, средств (в том числе ТСО) и форм организации обучения.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ОПОР 3.2.3. Соответствие условий проведения разных видов занятий требованиям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и методике обучения.</w:t>
            </w:r>
          </w:p>
        </w:tc>
      </w:tr>
      <w:tr w:rsidR="00384C9D" w:rsidTr="00384C9D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3.3. 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3.3.1. Применение адекватных методов и методик диагностики и оценки показателей уровня и динамики развития ребенка дошкольника в процессе обучения.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3.3.2. Осуществление оценки продукта и результатов обучения дошкольников на основе заданных показателей.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3.3.3. Использование результатов контроля (педагогической диагностики) для составления психолого-педагогической характеристики.</w:t>
            </w:r>
          </w:p>
        </w:tc>
      </w:tr>
      <w:tr w:rsidR="00384C9D" w:rsidTr="00384C9D">
        <w:trPr>
          <w:trHeight w:val="55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3.4. Анализировать занятия.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3.4.1. Использование готовой схемы наблюдения и вопросов для анализа, наблюдаемых видов занятий в разных возрастных группах.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ОПОР 3.4.2. Аргументированность и полнота обсуждения выбранных для наблюдения и анализа видов занятий, внесение предложений по их коррекции.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ОПОР 3.4.3.Соответствие самоанализа</w:t>
            </w:r>
          </w:p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разных видов занятий заданным показателям.</w:t>
            </w:r>
          </w:p>
        </w:tc>
      </w:tr>
      <w:tr w:rsidR="00384C9D" w:rsidTr="00384C9D">
        <w:trPr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3.5. Вести документацию, обеспечивающую организацию занятий.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pStyle w:val="a5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ОПОР 3.5.1. Соблюдение методических требований и требований информационной </w:t>
            </w:r>
            <w:proofErr w:type="spellStart"/>
            <w:r>
              <w:rPr>
                <w:lang w:eastAsia="en-US"/>
              </w:rPr>
              <w:t>культурыкоформлению</w:t>
            </w:r>
            <w:proofErr w:type="spellEnd"/>
            <w:r>
              <w:rPr>
                <w:lang w:eastAsia="en-US"/>
              </w:rPr>
              <w:t xml:space="preserve"> документации, обеспечивающей организацию занятий.</w:t>
            </w:r>
          </w:p>
        </w:tc>
      </w:tr>
    </w:tbl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C9D" w:rsidRDefault="00384C9D" w:rsidP="0038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написания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– закрепление полученных теоретических знаний по изучаемому курсу.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Выполненная контрольная работа помогает углубить полученные знания и применить на деле практические навыки.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контрольной работы должна проводиться в следующей последовательности: Выбор контрольный работы.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таблицы№1 выбрать свой вариант</w:t>
      </w:r>
      <w:r w:rsidR="008740AD">
        <w:rPr>
          <w:rFonts w:ascii="Times New Roman" w:hAnsi="Times New Roman" w:cs="Times New Roman"/>
          <w:sz w:val="24"/>
          <w:szCs w:val="24"/>
        </w:rPr>
        <w:t xml:space="preserve"> темы второго вопроса</w:t>
      </w:r>
      <w:r>
        <w:rPr>
          <w:rFonts w:ascii="Times New Roman" w:hAnsi="Times New Roman" w:cs="Times New Roman"/>
          <w:sz w:val="24"/>
          <w:szCs w:val="24"/>
        </w:rPr>
        <w:t xml:space="preserve"> по первой букве Вашей фамилии. Рабо</w:t>
      </w:r>
      <w:r w:rsidR="008740AD">
        <w:rPr>
          <w:rFonts w:ascii="Times New Roman" w:hAnsi="Times New Roman" w:cs="Times New Roman"/>
          <w:sz w:val="24"/>
          <w:szCs w:val="24"/>
        </w:rPr>
        <w:t xml:space="preserve">та оформляется в форме реферата, в которой есть теоретические и практические </w:t>
      </w:r>
      <w:proofErr w:type="spellStart"/>
      <w:r w:rsidR="008740AD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="00874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контрольной работы следует изучить действующее законодательство по дошкольному образованию, а также ориентироваться в основных образовательных программах дошкольного образования.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составить план работы, который призван способствовать более полному раскрытию основных ее вопросов. Контрольная работа должна быть соответствующим образом оформлена. Основные требования к содержанию и оформлению контрольных работ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Самостоятельность разработки темы на основе углубленного изучения первоисточников и литературы к ней.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Наличие титульного листа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следующей странице план работы</w:t>
      </w:r>
      <w:r w:rsidR="008740AD">
        <w:rPr>
          <w:rFonts w:ascii="Times New Roman" w:hAnsi="Times New Roman" w:cs="Times New Roman"/>
          <w:sz w:val="24"/>
          <w:szCs w:val="24"/>
        </w:rPr>
        <w:t xml:space="preserve"> (т.е. перечень раскрываемых вопросов с указанием страниц в работе)</w:t>
      </w:r>
      <w:r>
        <w:rPr>
          <w:rFonts w:ascii="Times New Roman" w:hAnsi="Times New Roman" w:cs="Times New Roman"/>
          <w:sz w:val="24"/>
          <w:szCs w:val="24"/>
        </w:rPr>
        <w:t xml:space="preserve">. Четкость и последовательность изложения материала в соответствии с составленным планом; в текстовой части каждый вопрос плана должен быть выделен отдельно.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последней странице приводится список использованной литературы, составленный в алфавитной последовательности фамилий авторов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точными библиографическими данными), которую студент изучил и использовал при написании контрольной работы.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Наличие обобщений и выводов, сделанных на основе изучения литературы в целом.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все цитаты и цифровые данные, приводимые в тексте контрольной работы, указываются источники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обложке контрольной работы указывается название учебного заведения, специальность; название дисциплины, по которой написана контрольная; курс, группа; фамилия, имя и отчество студента, домашний адрес и телефон.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7.Работа должна быть напечатана или написана разборчиво, иметь поля для заметок преподавателя.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Работы оформляются на одной стороне стандартного листа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 белой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односортной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бумаги.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Работы оформляются одним из двух способов: компьютерным или рукописным. При оформлении работ компьютерным способом: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оформляется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кегль шрифта 12-14 пунктов, межстрочный интервал – полуторный. Текст реферата следует печатать, соблюдая следующие размеры полей: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не менее 30, правое - не менее 10, верхнее и нижнее - не менее 20 мм. - Заголовки структурных элементов работы и разделов основной части следует располагать в середине (симметрично) тексту без точки в конце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печатать прописными буквами, не подчеркивая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Заголовки подразделов и пунктов, следует начинать с абзацного отступа и печатать с прописной буквой, не подчеркивая, без точки в конце.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заголовок включает несколько предложений, их разделяют точками. Перенос слов в заголовке не допускается.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Расстояние между заголовками структурных элементов работы и текстом должно быть не менее 1,5-2 интервалов.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Разделы, подразделы, пункты работы следует нумеровать арабскими цифрами (римские цифры не допускаются).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Перечисления следует нумеровать порядковой нумерацией со скобкой, например 1), 2), 3) и т. д. и печатать строчными буквами с абзацного отступа, допустимо использование дефисов с абзацного отступа. 4 - Ссылки на используемый источник, следует указывать непосредственно в тексте порядковым номером по списку источников, выделенными двумя косыми чертами. Например, /2. с. 17/ - второй источник, стр. 17 или использовать постраничные сноски.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Иллюстрации (чертежи, графики,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Иллюстрации должны иметь названия, которое помещают над иллюстрацией. Под иллюстрацией помещают поясняющие данные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обозначают "Рис " (Рис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 и помещают подрисуночный текст.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 работе только одна иллюстрация, ее не нумеруют и слово "Рис." под ней не пишут.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Цифровой материал должен оформляться в виде таблиц. Таблицу следует нумеровать арабскими цифрами порядковой нумерацией в пределах всего отчета.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работе одна таблица, ее не нумеруют и слово "Таблица" не пишут.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Перечисления, при необходимости, могут быть приведены внутри пунктов. Перечисления следует нумеровать порядковой нумерацией арабскими цифрами со скобкой, например I), 2), 3) и т. д. и печатать строчными буквами с абзацного отступа.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Примечание следует помещать в работе при необходимости пояснения содержания текста, таблицы или иллюстрации. Примечание размещают непосредственно после пункта, таблицы, иллюстрации, к которым они относятся, и печатают с прописной буквы с абзацного отступа. Слово "Примечание" следует печатать с прописной буквы с абзацного отступа и не подчеркивать.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Одно примечание не нумеруется. Несколько примечаний следует нумеровать порядковой нумерацией.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Титульный лист является первым листом документа и заполняется по форме, приведенного образца.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Список использованных источников.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следует располагать в порядке появления ссылок на источники в тексте работы и нумеровать арабскими цифрами с точкой или располагать их в алфавитном порядке. Оформлять библиографию следующим образом: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книга одного или двух и более авторов - Давыдова О.И., Майер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Медиакомпетентность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воспитателя ДОУ при создании электронных презентаций.// Управление ДОУ . – 2012 г. - № 1. – с. 99-105. - официальные издания – Детство: Примерная основная общеобразовательная программа дошкольного образования/ Т.И. Бабаева, А.Г. Гогоберидзе, З.А. Михайлова и др. – СПб.: ООО «ИЗДАТЕЛЬСТВО «ДЕТСТВ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ПРЕСС», 2012. – 528 с.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 в периодических издания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Из опыта работы в немецком детском саду // Дошкольное воспитание. 2012. № 6. С. 117-120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Приложения следует оформлять как продолжение работы или в виде отдельной книги.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Каждое приложение должно начинаться с новой страницы и иметь содержательный заголовок, напечатанный прописными буквами. В правом верхнем углу над заголовком должно быть напечатано слово "Приложение". Если приложений в работе более одного, их следует нумеровать.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Рекомендуется применять сокращения и аббревиатуры, принятые в международной практике. 10. Вне зависимости от способа выполнения реферата качество напечатанного текста и оформления таблиц, иллюстраций, распечаток должны удовлетворять требованиям их четкого воспроизведения. 11.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2,5-3 см. 5 12. Работа должна иметь общую нумерацию страниц. Номер страницы не ставится на титульном листе. 12. Объем контрольной работы в 15-20 страниц школьной тетради (или 7-12 листов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84C9D" w:rsidRDefault="00384C9D" w:rsidP="00384C9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4"/>
        <w:tblW w:w="0" w:type="auto"/>
        <w:jc w:val="center"/>
        <w:tblLook w:val="04A0"/>
      </w:tblPr>
      <w:tblGrid>
        <w:gridCol w:w="1719"/>
        <w:gridCol w:w="1535"/>
        <w:gridCol w:w="1514"/>
        <w:gridCol w:w="1417"/>
      </w:tblGrid>
      <w:tr w:rsidR="00384C9D" w:rsidTr="00D12FCF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D12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Вариант №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Буква начала Вашей фамилии</w:t>
            </w:r>
          </w:p>
        </w:tc>
      </w:tr>
      <w:tr w:rsidR="00384C9D" w:rsidTr="00D12FCF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Pr="008740AD" w:rsidRDefault="00D12F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 w:rsidP="0087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8740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D12FCF" w:rsidP="00874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4C9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384C9D">
              <w:rPr>
                <w:rFonts w:ascii="Times New Roman" w:hAnsi="Times New Roman" w:cs="Times New Roman"/>
                <w:b/>
                <w:sz w:val="24"/>
                <w:szCs w:val="24"/>
              </w:rPr>
              <w:t>,Я</w:t>
            </w:r>
            <w:r w:rsidR="0087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Е/Ё,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="0087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4C9D" w:rsidTr="00D12FCF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Pr="008740AD" w:rsidRDefault="00D12FCF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8740AD" w:rsidP="00D12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4C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384C9D"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>, 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D12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Д, </w:t>
            </w:r>
            <w:r w:rsidR="00384C9D">
              <w:rPr>
                <w:rFonts w:ascii="Times New Roman" w:hAnsi="Times New Roman" w:cs="Times New Roman"/>
                <w:b/>
                <w:sz w:val="24"/>
                <w:szCs w:val="24"/>
              </w:rPr>
              <w:t>Г, 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40AD">
              <w:rPr>
                <w:rFonts w:ascii="Times New Roman" w:hAnsi="Times New Roman" w:cs="Times New Roman"/>
                <w:b/>
                <w:sz w:val="24"/>
                <w:szCs w:val="24"/>
              </w:rPr>
              <w:t>, Н, Х</w:t>
            </w:r>
          </w:p>
        </w:tc>
      </w:tr>
      <w:tr w:rsidR="00384C9D" w:rsidTr="00D12FCF">
        <w:trPr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Pr="008740AD" w:rsidRDefault="00D12FCF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</w:t>
            </w:r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Start"/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М, </w:t>
            </w:r>
            <w:proofErr w:type="gramStart"/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9D" w:rsidRDefault="00384C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="00D12FCF">
              <w:rPr>
                <w:rFonts w:ascii="Times New Roman" w:hAnsi="Times New Roman" w:cs="Times New Roman"/>
                <w:b/>
                <w:sz w:val="24"/>
                <w:szCs w:val="24"/>
              </w:rPr>
              <w:t>, Э, Ю</w:t>
            </w:r>
          </w:p>
        </w:tc>
      </w:tr>
    </w:tbl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оценки знаний студентов при выполнении контрольных работ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Критерии оценки качества контрольной работы: полное раскрытие содержания основных вопросов темы, самостоятельность суждений, творческий подход, научное обоснование раскрываемой проблемы; соблюдение правил оформления контрольной работы. Контрольная работа оценивается «зачтено» или «не зачтено»: зачтено –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выполнено не менее 60% заданий,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работа выполнена по стандартной или самостоятельно разработанной методике,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в освещении вопросов не содержится грубых ошибок,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по ходу решения сделаны аргументированные выводы; не зачтено </w:t>
      </w:r>
      <w:proofErr w:type="gramStart"/>
      <w:r>
        <w:rPr>
          <w:rFonts w:ascii="Times New Roman" w:hAnsi="Times New Roman" w:cs="Times New Roman"/>
          <w:sz w:val="24"/>
        </w:rPr>
        <w:t>–с</w:t>
      </w:r>
      <w:proofErr w:type="gramEnd"/>
      <w:r>
        <w:rPr>
          <w:rFonts w:ascii="Times New Roman" w:hAnsi="Times New Roman" w:cs="Times New Roman"/>
          <w:sz w:val="24"/>
        </w:rPr>
        <w:t>тудент не справился с заданием (выполнено менее 60%</w:t>
      </w:r>
      <w:r>
        <w:rPr>
          <w:rFonts w:ascii="Times New Roman" w:hAnsi="Times New Roman" w:cs="Times New Roman"/>
          <w:sz w:val="24"/>
        </w:rPr>
        <w:sym w:font="Symbol" w:char="00BE"/>
      </w:r>
      <w:r>
        <w:rPr>
          <w:rFonts w:ascii="Times New Roman" w:hAnsi="Times New Roman" w:cs="Times New Roman"/>
          <w:sz w:val="24"/>
        </w:rPr>
        <w:t xml:space="preserve"> задания варианта),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не раскрыто основное содержание вопросов, имеются грубые ошибки в освещении вопроса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несоответствие варианта домашней контрольной работы шифру студента или заданию преподавателя;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отсутствие вопросов перед ответами;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неправильные, неточные и неконкретные ответы на поставленные вопросы;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несамостоятельный характер выполнения домашней контрольной работы;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описательный характер ответа на сравнительно-аналитические вопросы,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отсутствие необходимых объяснений и ответов;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фактические ошибки, допущенные при ответе на вопросы; </w:t>
      </w:r>
    </w:p>
    <w:p w:rsidR="00384C9D" w:rsidRDefault="00384C9D" w:rsidP="00384C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B7"/>
      </w:r>
      <w:r>
        <w:rPr>
          <w:rFonts w:ascii="Times New Roman" w:hAnsi="Times New Roman" w:cs="Times New Roman"/>
          <w:sz w:val="24"/>
        </w:rPr>
        <w:t xml:space="preserve"> неправильное, небрежное оформление работы, наличие значительного количества грамматических ошибок.</w:t>
      </w:r>
    </w:p>
    <w:p w:rsidR="00384C9D" w:rsidRDefault="00384C9D" w:rsidP="0038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4C9D" w:rsidRDefault="00384C9D" w:rsidP="00384C9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Бюджетное профессиональное образовательное учреждение Омской области </w:t>
      </w: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"Омский музыкально-педагогический колледж</w:t>
      </w: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Домашняя контрольная работа </w:t>
      </w: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название дисциплины</w:t>
      </w: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84C9D" w:rsidRDefault="00384C9D" w:rsidP="00384C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студента (</w:t>
      </w:r>
      <w:proofErr w:type="spellStart"/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>) заочного отделения группы ______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(в родительном падеже) Тел________________________________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поступления работы:_________________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проверки работы:____________________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Отметка о зачете:_________________________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Проверил преподаватель (название дисциплины) (Ф.И.О. преподавателя)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преподавателя:_______________ </w:t>
      </w:r>
    </w:p>
    <w:p w:rsidR="00384C9D" w:rsidRDefault="00384C9D" w:rsidP="00384C9D">
      <w:pPr>
        <w:spacing w:after="0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</w:t>
      </w:r>
    </w:p>
    <w:p w:rsidR="00384C9D" w:rsidRDefault="00384C9D" w:rsidP="0038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84C9D" w:rsidRDefault="00384C9D" w:rsidP="00384C9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384C9D" w:rsidRDefault="00CD69DD" w:rsidP="00CD69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№1</w:t>
      </w:r>
    </w:p>
    <w:p w:rsidR="00D12FCF" w:rsidRPr="00D12FCF" w:rsidRDefault="00D12FCF" w:rsidP="00D12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FCF">
        <w:rPr>
          <w:rFonts w:ascii="Times New Roman" w:hAnsi="Times New Roman" w:cs="Times New Roman"/>
          <w:b/>
          <w:bCs/>
          <w:sz w:val="24"/>
          <w:szCs w:val="24"/>
        </w:rPr>
        <w:t>Раздел 1 Теоретические основы логопедии</w:t>
      </w:r>
    </w:p>
    <w:p w:rsidR="00D12FCF" w:rsidRPr="00D12FCF" w:rsidRDefault="00D12FCF" w:rsidP="00D12FCF">
      <w:pPr>
        <w:pStyle w:val="a5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Тема 2. </w:t>
      </w:r>
      <w:r w:rsidRPr="00D12FCF">
        <w:rPr>
          <w:b/>
          <w:bCs/>
        </w:rPr>
        <w:t>Методы логопедии. Причины речевых нарушений</w:t>
      </w:r>
    </w:p>
    <w:p w:rsidR="00D12FCF" w:rsidRPr="00D12FCF" w:rsidRDefault="00D12FCF" w:rsidP="00D12FCF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 w:rsidRPr="00D12FCF">
        <w:rPr>
          <w:b/>
        </w:rPr>
        <w:t xml:space="preserve">Вопросы </w:t>
      </w:r>
    </w:p>
    <w:p w:rsidR="007F405C" w:rsidRPr="00D12FCF" w:rsidRDefault="007F405C" w:rsidP="00D12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CF" w:rsidRPr="00D12FCF" w:rsidRDefault="00D12FCF" w:rsidP="00D12FC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12FCF">
        <w:rPr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D12FCF">
        <w:rPr>
          <w:sz w:val="28"/>
          <w:szCs w:val="28"/>
        </w:rPr>
        <w:t>На основе схемы нормального развития детской речи (по А.Н. Гвоздеву) составленной Н.С. Жуковой, дайте ответы на следующие вопросы:</w:t>
      </w:r>
    </w:p>
    <w:p w:rsidR="00D12FCF" w:rsidRPr="00D12FCF" w:rsidRDefault="00D12FCF" w:rsidP="00D12FCF">
      <w:pPr>
        <w:pStyle w:val="ab"/>
        <w:numPr>
          <w:ilvl w:val="0"/>
          <w:numId w:val="7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 w:rsidRPr="00D12FCF">
        <w:rPr>
          <w:i/>
          <w:szCs w:val="28"/>
        </w:rPr>
        <w:t>Назовите три периода (по А.Н. Гвоздеву) формирования грамматического строя речи.</w:t>
      </w:r>
    </w:p>
    <w:p w:rsidR="00D12FCF" w:rsidRPr="00D12FCF" w:rsidRDefault="00D12FCF" w:rsidP="00D12FCF">
      <w:pPr>
        <w:pStyle w:val="ab"/>
        <w:numPr>
          <w:ilvl w:val="0"/>
          <w:numId w:val="7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 w:rsidRPr="00D12FCF">
        <w:rPr>
          <w:i/>
          <w:szCs w:val="28"/>
        </w:rPr>
        <w:t>Чем характеризуется первый период формирования грамматического строя речи в онтогенезе?</w:t>
      </w:r>
    </w:p>
    <w:p w:rsidR="00D12FCF" w:rsidRPr="00D12FCF" w:rsidRDefault="00D12FCF" w:rsidP="00D12FCF">
      <w:pPr>
        <w:pStyle w:val="ab"/>
        <w:numPr>
          <w:ilvl w:val="0"/>
          <w:numId w:val="7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 w:rsidRPr="00D12FCF">
        <w:rPr>
          <w:i/>
          <w:szCs w:val="28"/>
        </w:rPr>
        <w:t>Чем характеризуется второй период формирования грамматического строя речи в онтогенезе?</w:t>
      </w:r>
    </w:p>
    <w:p w:rsidR="00D12FCF" w:rsidRPr="00D12FCF" w:rsidRDefault="00D12FCF" w:rsidP="00D12FCF">
      <w:pPr>
        <w:pStyle w:val="ab"/>
        <w:numPr>
          <w:ilvl w:val="0"/>
          <w:numId w:val="7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 w:rsidRPr="00D12FCF">
        <w:rPr>
          <w:i/>
          <w:szCs w:val="28"/>
        </w:rPr>
        <w:t>Чем характеризуется третий период формирования грамматического строя речи в онтогенезе?</w:t>
      </w:r>
    </w:p>
    <w:p w:rsidR="00D12FCF" w:rsidRPr="00D12FCF" w:rsidRDefault="00D12FCF" w:rsidP="00D12FCF">
      <w:pPr>
        <w:pStyle w:val="ab"/>
        <w:numPr>
          <w:ilvl w:val="0"/>
          <w:numId w:val="7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 w:rsidRPr="00D12FCF">
        <w:rPr>
          <w:i/>
          <w:szCs w:val="28"/>
        </w:rPr>
        <w:t>Проанализируйте данные, представленные в схеме системного развития нормальной детской речи, составленной Н.С. Жуковой по материалам А.Н. Гвоздева.</w:t>
      </w:r>
    </w:p>
    <w:p w:rsidR="00D12FCF" w:rsidRDefault="00D12FCF" w:rsidP="00D12FCF">
      <w:pPr>
        <w:spacing w:line="360" w:lineRule="auto"/>
        <w:ind w:firstLine="300"/>
        <w:rPr>
          <w:rFonts w:ascii="Times New Roman" w:hAnsi="Times New Roman"/>
          <w:sz w:val="16"/>
          <w:szCs w:val="16"/>
        </w:rPr>
      </w:pPr>
    </w:p>
    <w:p w:rsidR="00892F34" w:rsidRPr="00892F34" w:rsidRDefault="00892F34" w:rsidP="00892F34">
      <w:pPr>
        <w:pStyle w:val="a5"/>
        <w:numPr>
          <w:ilvl w:val="0"/>
          <w:numId w:val="5"/>
        </w:numPr>
        <w:ind w:left="1015" w:hanging="357"/>
        <w:jc w:val="both"/>
        <w:rPr>
          <w:sz w:val="20"/>
          <w:szCs w:val="16"/>
        </w:rPr>
      </w:pPr>
      <w:r w:rsidRPr="00892F34">
        <w:rPr>
          <w:sz w:val="28"/>
        </w:rPr>
        <w:t>Задание: ответьте на вопрос</w:t>
      </w:r>
      <w:r>
        <w:rPr>
          <w:sz w:val="28"/>
        </w:rPr>
        <w:t xml:space="preserve"> и сделайте практическое задание</w:t>
      </w:r>
      <w:r w:rsidRPr="00892F34">
        <w:rPr>
          <w:sz w:val="28"/>
        </w:rPr>
        <w:t xml:space="preserve">: </w:t>
      </w:r>
    </w:p>
    <w:p w:rsidR="00892F34" w:rsidRPr="00892F34" w:rsidRDefault="00892F34" w:rsidP="00892F34">
      <w:pPr>
        <w:pStyle w:val="a5"/>
        <w:numPr>
          <w:ilvl w:val="0"/>
          <w:numId w:val="8"/>
        </w:numPr>
        <w:jc w:val="both"/>
        <w:rPr>
          <w:i/>
          <w:sz w:val="18"/>
          <w:szCs w:val="16"/>
        </w:rPr>
      </w:pPr>
      <w:r w:rsidRPr="00892F34">
        <w:rPr>
          <w:i/>
        </w:rPr>
        <w:t>Что понимается под центральной (регулирующей) частью речевого аппарата?</w:t>
      </w:r>
    </w:p>
    <w:p w:rsidR="00892F34" w:rsidRPr="00892F34" w:rsidRDefault="00892F34" w:rsidP="00892F34">
      <w:pPr>
        <w:pStyle w:val="a5"/>
        <w:numPr>
          <w:ilvl w:val="0"/>
          <w:numId w:val="8"/>
        </w:numPr>
      </w:pPr>
      <w:r>
        <w:t>Укажите на рисунк</w:t>
      </w:r>
      <w:r w:rsidR="00B42702">
        <w:t>ах</w:t>
      </w:r>
      <w:r>
        <w:t xml:space="preserve"> основные структурные части</w:t>
      </w:r>
      <w:r w:rsidRPr="00892F34">
        <w:t xml:space="preserve"> артикуляционного отдела</w:t>
      </w:r>
      <w:r>
        <w:t xml:space="preserve"> (</w:t>
      </w:r>
      <w:proofErr w:type="gramStart"/>
      <w:r>
        <w:t>см</w:t>
      </w:r>
      <w:proofErr w:type="gramEnd"/>
      <w:r>
        <w:t>. рис №1</w:t>
      </w:r>
      <w:r w:rsidR="0009333F">
        <w:t>,2</w:t>
      </w:r>
      <w:r>
        <w:t xml:space="preserve">), а также укажите </w:t>
      </w:r>
      <w:r w:rsidRPr="00892F34">
        <w:t xml:space="preserve"> функции.</w:t>
      </w:r>
    </w:p>
    <w:p w:rsidR="00892F34" w:rsidRPr="00892F34" w:rsidRDefault="00892F34" w:rsidP="00892F34">
      <w:pPr>
        <w:pStyle w:val="a5"/>
        <w:ind w:left="1735"/>
        <w:jc w:val="both"/>
        <w:rPr>
          <w:i/>
          <w:sz w:val="18"/>
          <w:szCs w:val="16"/>
        </w:rPr>
      </w:pPr>
    </w:p>
    <w:p w:rsidR="00892F34" w:rsidRPr="00892F34" w:rsidRDefault="00892F34" w:rsidP="00892F34">
      <w:pPr>
        <w:pStyle w:val="a5"/>
        <w:numPr>
          <w:ilvl w:val="0"/>
          <w:numId w:val="5"/>
        </w:numPr>
      </w:pPr>
      <w:r w:rsidRPr="00892F34">
        <w:t>Охарактеризуйте речевые возможности ребенка в возрасте от 3 до 7 лет.</w:t>
      </w:r>
    </w:p>
    <w:p w:rsidR="00390B59" w:rsidRPr="00892F34" w:rsidRDefault="00390B59" w:rsidP="00892F34">
      <w:pPr>
        <w:pStyle w:val="a5"/>
        <w:ind w:left="1020"/>
        <w:jc w:val="both"/>
        <w:rPr>
          <w:b/>
          <w:sz w:val="28"/>
        </w:rPr>
      </w:pPr>
    </w:p>
    <w:p w:rsidR="00E42C22" w:rsidRPr="002D01B7" w:rsidRDefault="007F13B5" w:rsidP="007F13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01B7">
        <w:rPr>
          <w:rFonts w:ascii="Times New Roman" w:hAnsi="Times New Roman" w:cs="Times New Roman"/>
          <w:b/>
          <w:sz w:val="18"/>
          <w:szCs w:val="18"/>
        </w:rPr>
        <w:t xml:space="preserve"> Литература </w:t>
      </w:r>
    </w:p>
    <w:p w:rsidR="007F13B5" w:rsidRPr="002D01B7" w:rsidRDefault="007F13B5" w:rsidP="007F13B5">
      <w:pPr>
        <w:pStyle w:val="a5"/>
        <w:spacing w:line="276" w:lineRule="auto"/>
        <w:ind w:left="0" w:firstLine="709"/>
        <w:jc w:val="both"/>
        <w:rPr>
          <w:sz w:val="18"/>
          <w:szCs w:val="18"/>
        </w:rPr>
      </w:pPr>
      <w:r w:rsidRPr="002D01B7">
        <w:rPr>
          <w:sz w:val="18"/>
          <w:szCs w:val="18"/>
        </w:rPr>
        <w:t>Перечень рекомендуемых учебных изданий, Интернет-ресурсов, дополнительной литературы</w:t>
      </w:r>
    </w:p>
    <w:p w:rsidR="007F13B5" w:rsidRPr="002D01B7" w:rsidRDefault="007F13B5" w:rsidP="007F13B5">
      <w:pPr>
        <w:pStyle w:val="a5"/>
        <w:spacing w:line="276" w:lineRule="auto"/>
        <w:ind w:left="0" w:firstLine="709"/>
        <w:jc w:val="both"/>
        <w:rPr>
          <w:b/>
          <w:sz w:val="18"/>
          <w:szCs w:val="18"/>
        </w:rPr>
      </w:pPr>
      <w:r w:rsidRPr="002D01B7">
        <w:rPr>
          <w:b/>
          <w:sz w:val="18"/>
          <w:szCs w:val="18"/>
        </w:rPr>
        <w:t>Основные источники:</w:t>
      </w:r>
    </w:p>
    <w:p w:rsidR="007F13B5" w:rsidRPr="002D01B7" w:rsidRDefault="007F13B5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sz w:val="18"/>
          <w:szCs w:val="18"/>
        </w:rPr>
        <w:t xml:space="preserve">Алексеева М.М., Яшина В.И. Методика развития речи и обучения родному языку дошкольников: Учеб. Пособие для </w:t>
      </w:r>
      <w:proofErr w:type="spellStart"/>
      <w:r w:rsidRPr="002D01B7">
        <w:rPr>
          <w:sz w:val="18"/>
          <w:szCs w:val="18"/>
        </w:rPr>
        <w:t>студ</w:t>
      </w:r>
      <w:proofErr w:type="gramStart"/>
      <w:r w:rsidRPr="002D01B7">
        <w:rPr>
          <w:sz w:val="18"/>
          <w:szCs w:val="18"/>
        </w:rPr>
        <w:t>.в</w:t>
      </w:r>
      <w:proofErr w:type="gramEnd"/>
      <w:r w:rsidRPr="002D01B7">
        <w:rPr>
          <w:sz w:val="18"/>
          <w:szCs w:val="18"/>
        </w:rPr>
        <w:t>ысш</w:t>
      </w:r>
      <w:proofErr w:type="spellEnd"/>
      <w:r w:rsidRPr="002D01B7">
        <w:rPr>
          <w:sz w:val="18"/>
          <w:szCs w:val="18"/>
        </w:rPr>
        <w:t xml:space="preserve">. и сред. пед.учеб.заведений.-3-е изд., стереотип. – </w:t>
      </w:r>
      <w:proofErr w:type="spellStart"/>
      <w:r w:rsidRPr="002D01B7">
        <w:rPr>
          <w:sz w:val="18"/>
          <w:szCs w:val="18"/>
        </w:rPr>
        <w:t>М.:</w:t>
      </w:r>
      <w:proofErr w:type="gramStart"/>
      <w:r w:rsidRPr="002D01B7">
        <w:rPr>
          <w:sz w:val="18"/>
          <w:szCs w:val="18"/>
        </w:rPr>
        <w:t>Издательский</w:t>
      </w:r>
      <w:proofErr w:type="spellEnd"/>
      <w:proofErr w:type="gramEnd"/>
      <w:r w:rsidRPr="002D01B7">
        <w:rPr>
          <w:sz w:val="18"/>
          <w:szCs w:val="18"/>
        </w:rPr>
        <w:t xml:space="preserve"> </w:t>
      </w:r>
      <w:proofErr w:type="spellStart"/>
      <w:r w:rsidRPr="002D01B7">
        <w:rPr>
          <w:sz w:val="18"/>
          <w:szCs w:val="18"/>
        </w:rPr>
        <w:t>ценрт</w:t>
      </w:r>
      <w:proofErr w:type="spellEnd"/>
      <w:r w:rsidRPr="002D01B7">
        <w:rPr>
          <w:sz w:val="18"/>
          <w:szCs w:val="18"/>
        </w:rPr>
        <w:t xml:space="preserve"> “Академия”, 2000.</w:t>
      </w:r>
    </w:p>
    <w:p w:rsidR="007F13B5" w:rsidRPr="002D01B7" w:rsidRDefault="007F13B5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proofErr w:type="spellStart"/>
      <w:r w:rsidRPr="002D01B7">
        <w:rPr>
          <w:sz w:val="18"/>
          <w:szCs w:val="18"/>
        </w:rPr>
        <w:t>Арушанова</w:t>
      </w:r>
      <w:proofErr w:type="spellEnd"/>
      <w:r w:rsidRPr="002D01B7">
        <w:rPr>
          <w:sz w:val="18"/>
          <w:szCs w:val="18"/>
        </w:rPr>
        <w:t xml:space="preserve"> А.Г. Развитие диалогического общения: Речь и речевое общение детей: Методическое пособие для воспитателей.-2-е изд., </w:t>
      </w:r>
      <w:proofErr w:type="spellStart"/>
      <w:r w:rsidRPr="002D01B7">
        <w:rPr>
          <w:sz w:val="18"/>
          <w:szCs w:val="18"/>
        </w:rPr>
        <w:t>испр</w:t>
      </w:r>
      <w:proofErr w:type="spellEnd"/>
      <w:r w:rsidRPr="002D01B7">
        <w:rPr>
          <w:sz w:val="18"/>
          <w:szCs w:val="18"/>
        </w:rPr>
        <w:t xml:space="preserve">. и доп.-М.: Мозаика-Синтез, 2008. </w:t>
      </w:r>
    </w:p>
    <w:p w:rsidR="007F13B5" w:rsidRPr="002D01B7" w:rsidRDefault="007F13B5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sz w:val="18"/>
          <w:szCs w:val="18"/>
        </w:rPr>
        <w:t>Детство: примерная основная общеобразовательная программа дошкольного образования</w:t>
      </w:r>
      <w:proofErr w:type="gramStart"/>
      <w:r w:rsidRPr="002D01B7">
        <w:rPr>
          <w:sz w:val="18"/>
          <w:szCs w:val="18"/>
        </w:rPr>
        <w:t>.</w:t>
      </w:r>
      <w:proofErr w:type="gramEnd"/>
      <w:r w:rsidRPr="002D01B7">
        <w:rPr>
          <w:sz w:val="18"/>
          <w:szCs w:val="18"/>
        </w:rPr>
        <w:t xml:space="preserve"> /</w:t>
      </w:r>
      <w:proofErr w:type="gramStart"/>
      <w:r w:rsidRPr="002D01B7">
        <w:rPr>
          <w:sz w:val="18"/>
          <w:szCs w:val="18"/>
        </w:rPr>
        <w:t>о</w:t>
      </w:r>
      <w:proofErr w:type="gramEnd"/>
      <w:r w:rsidRPr="002D01B7">
        <w:rPr>
          <w:sz w:val="18"/>
          <w:szCs w:val="18"/>
        </w:rPr>
        <w:t>тв. Редакторы Т.И. Бабаева, З.А. Михайлова. – СПб</w:t>
      </w:r>
      <w:proofErr w:type="gramStart"/>
      <w:r w:rsidRPr="002D01B7">
        <w:rPr>
          <w:sz w:val="18"/>
          <w:szCs w:val="18"/>
        </w:rPr>
        <w:t xml:space="preserve">., </w:t>
      </w:r>
      <w:proofErr w:type="gramEnd"/>
      <w:r w:rsidRPr="002D01B7">
        <w:rPr>
          <w:sz w:val="18"/>
          <w:szCs w:val="18"/>
        </w:rPr>
        <w:t xml:space="preserve">Детство-Пресс, 2011. </w:t>
      </w:r>
    </w:p>
    <w:p w:rsidR="002D01B7" w:rsidRPr="002D01B7" w:rsidRDefault="002D01B7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bCs/>
          <w:sz w:val="18"/>
          <w:szCs w:val="18"/>
          <w:shd w:val="clear" w:color="auto" w:fill="FFFFFF"/>
        </w:rPr>
        <w:t>Основы</w:t>
      </w:r>
      <w:r w:rsidRPr="002D01B7">
        <w:rPr>
          <w:sz w:val="18"/>
          <w:szCs w:val="18"/>
          <w:shd w:val="clear" w:color="auto" w:fill="FFFFFF"/>
        </w:rPr>
        <w:t xml:space="preserve"> </w:t>
      </w:r>
      <w:r w:rsidRPr="002D01B7">
        <w:rPr>
          <w:bCs/>
          <w:sz w:val="18"/>
          <w:szCs w:val="18"/>
          <w:shd w:val="clear" w:color="auto" w:fill="FFFFFF"/>
        </w:rPr>
        <w:t>дошкольной</w:t>
      </w:r>
      <w:r w:rsidRPr="002D01B7">
        <w:rPr>
          <w:sz w:val="18"/>
          <w:szCs w:val="18"/>
          <w:shd w:val="clear" w:color="auto" w:fill="FFFFFF"/>
        </w:rPr>
        <w:t xml:space="preserve"> </w:t>
      </w:r>
      <w:r w:rsidRPr="002D01B7">
        <w:rPr>
          <w:bCs/>
          <w:sz w:val="18"/>
          <w:szCs w:val="18"/>
          <w:shd w:val="clear" w:color="auto" w:fill="FFFFFF"/>
        </w:rPr>
        <w:t>логопедии</w:t>
      </w:r>
      <w:r w:rsidRPr="002D01B7">
        <w:rPr>
          <w:sz w:val="18"/>
          <w:szCs w:val="18"/>
          <w:shd w:val="clear" w:color="auto" w:fill="FFFFFF"/>
        </w:rPr>
        <w:t xml:space="preserve">/ Т. Б. </w:t>
      </w:r>
      <w:r w:rsidRPr="002D01B7">
        <w:rPr>
          <w:bCs/>
          <w:sz w:val="18"/>
          <w:szCs w:val="18"/>
          <w:shd w:val="clear" w:color="auto" w:fill="FFFFFF"/>
        </w:rPr>
        <w:t>Филичева</w:t>
      </w:r>
      <w:r w:rsidRPr="002D01B7">
        <w:rPr>
          <w:sz w:val="18"/>
          <w:szCs w:val="18"/>
          <w:shd w:val="clear" w:color="auto" w:fill="FFFFFF"/>
        </w:rPr>
        <w:t xml:space="preserve">, О. С. </w:t>
      </w:r>
      <w:r w:rsidRPr="002D01B7">
        <w:rPr>
          <w:bCs/>
          <w:sz w:val="18"/>
          <w:szCs w:val="18"/>
          <w:shd w:val="clear" w:color="auto" w:fill="FFFFFF"/>
        </w:rPr>
        <w:t>Орлова</w:t>
      </w:r>
      <w:r w:rsidRPr="002D01B7">
        <w:rPr>
          <w:sz w:val="18"/>
          <w:szCs w:val="18"/>
          <w:shd w:val="clear" w:color="auto" w:fill="FFFFFF"/>
        </w:rPr>
        <w:t xml:space="preserve">, Т. В. </w:t>
      </w:r>
      <w:r w:rsidRPr="002D01B7">
        <w:rPr>
          <w:bCs/>
          <w:sz w:val="18"/>
          <w:szCs w:val="18"/>
          <w:shd w:val="clear" w:color="auto" w:fill="FFFFFF"/>
        </w:rPr>
        <w:t>Туманова</w:t>
      </w:r>
      <w:r w:rsidRPr="002D01B7">
        <w:rPr>
          <w:sz w:val="18"/>
          <w:szCs w:val="18"/>
          <w:shd w:val="clear" w:color="auto" w:fill="FFFFFF"/>
        </w:rPr>
        <w:t xml:space="preserve"> и др. — Москва: </w:t>
      </w:r>
      <w:proofErr w:type="spellStart"/>
      <w:r w:rsidRPr="002D01B7">
        <w:rPr>
          <w:sz w:val="18"/>
          <w:szCs w:val="18"/>
          <w:shd w:val="clear" w:color="auto" w:fill="FFFFFF"/>
        </w:rPr>
        <w:t>Эксмо</w:t>
      </w:r>
      <w:proofErr w:type="spellEnd"/>
      <w:r w:rsidRPr="002D01B7">
        <w:rPr>
          <w:sz w:val="18"/>
          <w:szCs w:val="18"/>
          <w:shd w:val="clear" w:color="auto" w:fill="FFFFFF"/>
        </w:rPr>
        <w:t>, 2015.</w:t>
      </w:r>
    </w:p>
    <w:p w:rsidR="007F13B5" w:rsidRPr="002D01B7" w:rsidRDefault="007F13B5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sz w:val="18"/>
          <w:szCs w:val="18"/>
        </w:rPr>
        <w:t xml:space="preserve">От рождения до школы. Примерная основная общеобразовательная программа. /Под ред. Н.Е. </w:t>
      </w:r>
      <w:proofErr w:type="spellStart"/>
      <w:r w:rsidRPr="002D01B7">
        <w:rPr>
          <w:sz w:val="18"/>
          <w:szCs w:val="18"/>
        </w:rPr>
        <w:t>Вераксы</w:t>
      </w:r>
      <w:proofErr w:type="spellEnd"/>
      <w:r w:rsidRPr="002D01B7">
        <w:rPr>
          <w:sz w:val="18"/>
          <w:szCs w:val="18"/>
        </w:rPr>
        <w:t xml:space="preserve">, Т.С. Комарова, М.А. Васильева. – М.: Мозаика-Синтез, 2014. </w:t>
      </w:r>
    </w:p>
    <w:p w:rsidR="002D01B7" w:rsidRPr="002D01B7" w:rsidRDefault="002D01B7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color w:val="222222"/>
          <w:sz w:val="18"/>
          <w:szCs w:val="18"/>
          <w:shd w:val="clear" w:color="auto" w:fill="ECF0DA"/>
        </w:rPr>
        <w:t>Соловьева, Л. Г. Логопедия</w:t>
      </w:r>
      <w:proofErr w:type="gramStart"/>
      <w:r w:rsidRPr="002D01B7">
        <w:rPr>
          <w:color w:val="222222"/>
          <w:sz w:val="18"/>
          <w:szCs w:val="18"/>
          <w:shd w:val="clear" w:color="auto" w:fill="ECF0DA"/>
        </w:rPr>
        <w:t xml:space="preserve"> :</w:t>
      </w:r>
      <w:proofErr w:type="gramEnd"/>
      <w:r w:rsidRPr="002D01B7">
        <w:rPr>
          <w:color w:val="222222"/>
          <w:sz w:val="18"/>
          <w:szCs w:val="18"/>
          <w:shd w:val="clear" w:color="auto" w:fill="ECF0DA"/>
        </w:rPr>
        <w:t xml:space="preserve"> учебник и практикум для СПО / Л. Г. Соловьева, Г. Н. </w:t>
      </w:r>
      <w:proofErr w:type="spellStart"/>
      <w:r w:rsidRPr="002D01B7">
        <w:rPr>
          <w:color w:val="222222"/>
          <w:sz w:val="18"/>
          <w:szCs w:val="18"/>
          <w:shd w:val="clear" w:color="auto" w:fill="ECF0DA"/>
        </w:rPr>
        <w:t>Градова</w:t>
      </w:r>
      <w:proofErr w:type="spellEnd"/>
      <w:r w:rsidRPr="002D01B7">
        <w:rPr>
          <w:color w:val="222222"/>
          <w:sz w:val="18"/>
          <w:szCs w:val="18"/>
          <w:shd w:val="clear" w:color="auto" w:fill="ECF0DA"/>
        </w:rPr>
        <w:t xml:space="preserve">. — 2-е изд., </w:t>
      </w:r>
      <w:proofErr w:type="spellStart"/>
      <w:r w:rsidRPr="002D01B7">
        <w:rPr>
          <w:color w:val="222222"/>
          <w:sz w:val="18"/>
          <w:szCs w:val="18"/>
          <w:shd w:val="clear" w:color="auto" w:fill="ECF0DA"/>
        </w:rPr>
        <w:t>испр</w:t>
      </w:r>
      <w:proofErr w:type="spellEnd"/>
      <w:r w:rsidRPr="002D01B7">
        <w:rPr>
          <w:color w:val="222222"/>
          <w:sz w:val="18"/>
          <w:szCs w:val="18"/>
          <w:shd w:val="clear" w:color="auto" w:fill="ECF0DA"/>
        </w:rPr>
        <w:t xml:space="preserve">. и доп. — М. : Издательство </w:t>
      </w:r>
      <w:proofErr w:type="spellStart"/>
      <w:r w:rsidRPr="002D01B7">
        <w:rPr>
          <w:color w:val="222222"/>
          <w:sz w:val="18"/>
          <w:szCs w:val="18"/>
          <w:shd w:val="clear" w:color="auto" w:fill="ECF0DA"/>
        </w:rPr>
        <w:t>Юрайт</w:t>
      </w:r>
      <w:proofErr w:type="spellEnd"/>
      <w:r w:rsidRPr="002D01B7">
        <w:rPr>
          <w:color w:val="222222"/>
          <w:sz w:val="18"/>
          <w:szCs w:val="18"/>
          <w:shd w:val="clear" w:color="auto" w:fill="ECF0DA"/>
        </w:rPr>
        <w:t xml:space="preserve">, 2019. — 191 с. </w:t>
      </w:r>
    </w:p>
    <w:p w:rsidR="002D01B7" w:rsidRPr="002D01B7" w:rsidRDefault="002D01B7" w:rsidP="007F13B5">
      <w:pPr>
        <w:pStyle w:val="a5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2D01B7">
        <w:rPr>
          <w:sz w:val="18"/>
          <w:szCs w:val="18"/>
        </w:rPr>
        <w:t>Филичева Т. Б. и др. Основы логопедии: Учеб</w:t>
      </w:r>
      <w:proofErr w:type="gramStart"/>
      <w:r w:rsidRPr="002D01B7">
        <w:rPr>
          <w:sz w:val="18"/>
          <w:szCs w:val="18"/>
        </w:rPr>
        <w:t>.</w:t>
      </w:r>
      <w:proofErr w:type="gramEnd"/>
      <w:r w:rsidRPr="002D01B7">
        <w:rPr>
          <w:sz w:val="18"/>
          <w:szCs w:val="18"/>
        </w:rPr>
        <w:t xml:space="preserve"> </w:t>
      </w:r>
      <w:proofErr w:type="gramStart"/>
      <w:r w:rsidRPr="002D01B7">
        <w:rPr>
          <w:sz w:val="18"/>
          <w:szCs w:val="18"/>
        </w:rPr>
        <w:t>п</w:t>
      </w:r>
      <w:proofErr w:type="gramEnd"/>
      <w:r w:rsidRPr="002D01B7">
        <w:rPr>
          <w:sz w:val="18"/>
          <w:szCs w:val="18"/>
        </w:rPr>
        <w:t xml:space="preserve">особие для студентов </w:t>
      </w:r>
      <w:proofErr w:type="spellStart"/>
      <w:r w:rsidRPr="002D01B7">
        <w:rPr>
          <w:sz w:val="18"/>
          <w:szCs w:val="18"/>
        </w:rPr>
        <w:t>пед</w:t>
      </w:r>
      <w:proofErr w:type="spellEnd"/>
      <w:r w:rsidRPr="002D01B7">
        <w:rPr>
          <w:sz w:val="18"/>
          <w:szCs w:val="18"/>
        </w:rPr>
        <w:t xml:space="preserve">. </w:t>
      </w:r>
      <w:proofErr w:type="spellStart"/>
      <w:r w:rsidRPr="002D01B7">
        <w:rPr>
          <w:sz w:val="18"/>
          <w:szCs w:val="18"/>
        </w:rPr>
        <w:t>ин-тов</w:t>
      </w:r>
      <w:proofErr w:type="spellEnd"/>
      <w:r w:rsidRPr="002D01B7">
        <w:rPr>
          <w:sz w:val="18"/>
          <w:szCs w:val="18"/>
        </w:rPr>
        <w:t xml:space="preserve"> по спец. «Педагогика и психология (</w:t>
      </w:r>
      <w:proofErr w:type="spellStart"/>
      <w:r w:rsidRPr="002D01B7">
        <w:rPr>
          <w:sz w:val="18"/>
          <w:szCs w:val="18"/>
        </w:rPr>
        <w:t>дошк</w:t>
      </w:r>
      <w:proofErr w:type="spellEnd"/>
      <w:r w:rsidRPr="002D01B7">
        <w:rPr>
          <w:sz w:val="18"/>
          <w:szCs w:val="18"/>
        </w:rPr>
        <w:t xml:space="preserve">.)» / Т.Б. Филичева, Н.А. </w:t>
      </w:r>
      <w:proofErr w:type="spellStart"/>
      <w:r w:rsidRPr="002D01B7">
        <w:rPr>
          <w:sz w:val="18"/>
          <w:szCs w:val="18"/>
        </w:rPr>
        <w:t>Чевелева</w:t>
      </w:r>
      <w:proofErr w:type="spellEnd"/>
      <w:r w:rsidRPr="002D01B7">
        <w:rPr>
          <w:sz w:val="18"/>
          <w:szCs w:val="18"/>
        </w:rPr>
        <w:t>, Г.В. Чиркина.— М.: Просвещение, 1989.—223с.: ил.</w:t>
      </w:r>
    </w:p>
    <w:p w:rsidR="007F13B5" w:rsidRPr="002D01B7" w:rsidRDefault="007F13B5" w:rsidP="007F13B5">
      <w:pPr>
        <w:pStyle w:val="a5"/>
        <w:spacing w:line="276" w:lineRule="auto"/>
        <w:ind w:firstLine="709"/>
        <w:jc w:val="both"/>
        <w:rPr>
          <w:b/>
          <w:sz w:val="20"/>
        </w:rPr>
      </w:pPr>
      <w:r w:rsidRPr="002D01B7">
        <w:rPr>
          <w:b/>
          <w:sz w:val="20"/>
        </w:rPr>
        <w:t>Интернет-ресурсы:</w:t>
      </w:r>
    </w:p>
    <w:p w:rsidR="007F13B5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 xml:space="preserve">Сайт: Интернет-магазин "Всё для логопеда" </w:t>
      </w:r>
      <w:hyperlink r:id="rId7" w:history="1">
        <w:r w:rsidRPr="002D01B7">
          <w:rPr>
            <w:rStyle w:val="a3"/>
            <w:b/>
            <w:bCs/>
            <w:color w:val="auto"/>
            <w:sz w:val="20"/>
            <w:shd w:val="clear" w:color="auto" w:fill="FFFFFF"/>
          </w:rPr>
          <w:t>http://www.logopedshop.ru/</w:t>
        </w:r>
      </w:hyperlink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>Сайт: Журнал "Логопед"</w:t>
      </w:r>
      <w:hyperlink r:id="rId8" w:history="1">
        <w:r w:rsidRPr="002D01B7">
          <w:rPr>
            <w:rStyle w:val="a3"/>
            <w:b/>
            <w:bCs/>
            <w:color w:val="auto"/>
            <w:sz w:val="20"/>
            <w:u w:val="none"/>
            <w:shd w:val="clear" w:color="auto" w:fill="FFFFFF"/>
          </w:rPr>
          <w:t>http://www.logoped-sfera.ru/</w:t>
        </w:r>
      </w:hyperlink>
      <w:r w:rsidRPr="002D01B7">
        <w:rPr>
          <w:sz w:val="20"/>
          <w:shd w:val="clear" w:color="auto" w:fill="FFFFFF"/>
        </w:rPr>
        <w:t> </w:t>
      </w:r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>Сайт: Книжный интернет-магазин "Лабиринт" </w:t>
      </w:r>
      <w:hyperlink r:id="rId9" w:history="1">
        <w:r w:rsidRPr="002D01B7">
          <w:rPr>
            <w:rStyle w:val="a3"/>
            <w:b/>
            <w:bCs/>
            <w:color w:val="auto"/>
            <w:sz w:val="20"/>
            <w:shd w:val="clear" w:color="auto" w:fill="FFFFFF"/>
          </w:rPr>
          <w:t>http://www.labirint-shop.ru/?</w:t>
        </w:r>
        <w:r w:rsidRPr="002D01B7">
          <w:rPr>
            <w:rStyle w:val="a3"/>
            <w:b/>
            <w:bCs/>
            <w:color w:val="auto"/>
            <w:sz w:val="20"/>
            <w:shd w:val="clear" w:color="auto" w:fill="FFFFFF"/>
            <w:lang w:val="en-US"/>
          </w:rPr>
          <w:t>p</w:t>
        </w:r>
        <w:r w:rsidRPr="002D01B7">
          <w:rPr>
            <w:rStyle w:val="a3"/>
            <w:b/>
            <w:bCs/>
            <w:color w:val="auto"/>
            <w:sz w:val="20"/>
            <w:shd w:val="clear" w:color="auto" w:fill="FFFFFF"/>
          </w:rPr>
          <w:t>=4539</w:t>
        </w:r>
      </w:hyperlink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 xml:space="preserve">Сайт: </w:t>
      </w:r>
      <w:proofErr w:type="spellStart"/>
      <w:r w:rsidRPr="002D01B7">
        <w:rPr>
          <w:sz w:val="20"/>
          <w:shd w:val="clear" w:color="auto" w:fill="FFFFFF"/>
        </w:rPr>
        <w:t>Логобург</w:t>
      </w:r>
      <w:proofErr w:type="spellEnd"/>
      <w:r w:rsidRPr="002D01B7">
        <w:rPr>
          <w:sz w:val="20"/>
          <w:shd w:val="clear" w:color="auto" w:fill="FFFFFF"/>
        </w:rPr>
        <w:t xml:space="preserve"> </w:t>
      </w:r>
      <w:hyperlink r:id="rId10" w:history="1">
        <w:r w:rsidRPr="002D01B7">
          <w:rPr>
            <w:rStyle w:val="a3"/>
            <w:b/>
            <w:bCs/>
            <w:color w:val="auto"/>
            <w:sz w:val="20"/>
            <w:u w:val="none"/>
            <w:shd w:val="clear" w:color="auto" w:fill="FFFFFF"/>
          </w:rPr>
          <w:t>http://logoburg.com/</w:t>
        </w:r>
      </w:hyperlink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 xml:space="preserve">Сайт: Логопед </w:t>
      </w:r>
      <w:hyperlink r:id="rId11" w:history="1">
        <w:r w:rsidRPr="002D01B7">
          <w:rPr>
            <w:rStyle w:val="a3"/>
            <w:b/>
            <w:bCs/>
            <w:color w:val="auto"/>
            <w:sz w:val="20"/>
            <w:shd w:val="clear" w:color="auto" w:fill="FFFFFF"/>
          </w:rPr>
          <w:t>http://logopediya.com/</w:t>
        </w:r>
      </w:hyperlink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 xml:space="preserve">Сайт: </w:t>
      </w:r>
      <w:proofErr w:type="spellStart"/>
      <w:r w:rsidRPr="002D01B7">
        <w:rPr>
          <w:sz w:val="20"/>
          <w:shd w:val="clear" w:color="auto" w:fill="FFFFFF"/>
        </w:rPr>
        <w:t>Логопед</w:t>
      </w:r>
      <w:proofErr w:type="gramStart"/>
      <w:r w:rsidRPr="002D01B7">
        <w:rPr>
          <w:sz w:val="20"/>
          <w:shd w:val="clear" w:color="auto" w:fill="FFFFFF"/>
        </w:rPr>
        <w:t>.р</w:t>
      </w:r>
      <w:proofErr w:type="gramEnd"/>
      <w:r w:rsidRPr="002D01B7">
        <w:rPr>
          <w:sz w:val="20"/>
          <w:shd w:val="clear" w:color="auto" w:fill="FFFFFF"/>
        </w:rPr>
        <w:t>у</w:t>
      </w:r>
      <w:proofErr w:type="spellEnd"/>
      <w:r w:rsidRPr="002D01B7">
        <w:rPr>
          <w:sz w:val="20"/>
          <w:shd w:val="clear" w:color="auto" w:fill="FFFFFF"/>
        </w:rPr>
        <w:t> </w:t>
      </w:r>
      <w:hyperlink r:id="rId12" w:history="1">
        <w:r w:rsidRPr="002D01B7">
          <w:rPr>
            <w:rStyle w:val="a3"/>
            <w:b/>
            <w:bCs/>
            <w:color w:val="auto"/>
            <w:sz w:val="20"/>
            <w:shd w:val="clear" w:color="auto" w:fill="FFFFFF"/>
          </w:rPr>
          <w:t>http://www.logoped.ru/index.htm/</w:t>
        </w:r>
      </w:hyperlink>
    </w:p>
    <w:p w:rsidR="002D01B7" w:rsidRPr="002D01B7" w:rsidRDefault="002D01B7" w:rsidP="002D01B7">
      <w:pPr>
        <w:pStyle w:val="a5"/>
        <w:numPr>
          <w:ilvl w:val="0"/>
          <w:numId w:val="9"/>
        </w:numPr>
        <w:jc w:val="both"/>
        <w:rPr>
          <w:b/>
          <w:sz w:val="20"/>
        </w:rPr>
      </w:pPr>
      <w:r w:rsidRPr="002D01B7">
        <w:rPr>
          <w:sz w:val="20"/>
          <w:shd w:val="clear" w:color="auto" w:fill="FFFFFF"/>
        </w:rPr>
        <w:t>Сайт: Педагогическая библиотека </w:t>
      </w:r>
      <w:hyperlink r:id="rId13" w:history="1">
        <w:r w:rsidRPr="002D01B7">
          <w:rPr>
            <w:rStyle w:val="a3"/>
            <w:b/>
            <w:bCs/>
            <w:color w:val="auto"/>
            <w:sz w:val="20"/>
            <w:u w:val="none"/>
            <w:shd w:val="clear" w:color="auto" w:fill="FFFFFF"/>
          </w:rPr>
          <w:t>http://www.pedlib.ru/</w:t>
        </w:r>
      </w:hyperlink>
    </w:p>
    <w:p w:rsidR="002D01B7" w:rsidRDefault="002D01B7" w:rsidP="002D01B7">
      <w:pPr>
        <w:jc w:val="both"/>
        <w:rPr>
          <w:b/>
          <w:sz w:val="20"/>
        </w:rPr>
      </w:pPr>
    </w:p>
    <w:p w:rsidR="002D01B7" w:rsidRDefault="002D01B7" w:rsidP="002D01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9DD">
        <w:rPr>
          <w:rFonts w:ascii="Times New Roman" w:hAnsi="Times New Roman" w:cs="Times New Roman"/>
          <w:b/>
          <w:sz w:val="28"/>
          <w:szCs w:val="28"/>
        </w:rPr>
        <w:lastRenderedPageBreak/>
        <w:t>Рис. 1</w:t>
      </w:r>
      <w:r w:rsidR="00CD69DD">
        <w:rPr>
          <w:rFonts w:ascii="Times New Roman" w:hAnsi="Times New Roman" w:cs="Times New Roman"/>
          <w:b/>
          <w:sz w:val="28"/>
          <w:szCs w:val="28"/>
        </w:rPr>
        <w:t xml:space="preserve">,2  </w:t>
      </w:r>
      <w:r w:rsidRPr="00CD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9DD" w:rsidRPr="00CD69DD">
        <w:rPr>
          <w:rFonts w:ascii="Times New Roman" w:hAnsi="Times New Roman" w:cs="Times New Roman"/>
          <w:b/>
          <w:i/>
          <w:sz w:val="28"/>
          <w:szCs w:val="28"/>
        </w:rPr>
        <w:t>Строение а</w:t>
      </w:r>
      <w:r w:rsidRPr="00CD69DD">
        <w:rPr>
          <w:rFonts w:ascii="Times New Roman" w:hAnsi="Times New Roman" w:cs="Times New Roman"/>
          <w:b/>
          <w:i/>
          <w:sz w:val="28"/>
          <w:szCs w:val="28"/>
        </w:rPr>
        <w:t>ртикуляционн</w:t>
      </w:r>
      <w:r w:rsidR="00CD69DD" w:rsidRPr="00CD69DD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CD69DD">
        <w:rPr>
          <w:rFonts w:ascii="Times New Roman" w:hAnsi="Times New Roman" w:cs="Times New Roman"/>
          <w:b/>
          <w:i/>
          <w:sz w:val="28"/>
          <w:szCs w:val="28"/>
        </w:rPr>
        <w:t xml:space="preserve"> отдел</w:t>
      </w:r>
      <w:r w:rsidR="00CD69DD" w:rsidRPr="00CD69DD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D69DD" w:rsidRDefault="00CD69DD" w:rsidP="002D0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2486" cy="3283975"/>
            <wp:effectExtent l="19050" t="0" r="614" b="0"/>
            <wp:docPr id="1" name="Рисунок 1" descr="https://ds05.infourok.ru/uploads/ex/0fef/00079d86-fca5730f/hello_html_m160d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ef/00079d86-fca5730f/hello_html_m160d37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b="1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86" cy="328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DD" w:rsidRDefault="00CD69DD" w:rsidP="00CD6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Рис.1                                                   Рис.2</w:t>
      </w:r>
    </w:p>
    <w:tbl>
      <w:tblPr>
        <w:tblStyle w:val="a4"/>
        <w:tblW w:w="0" w:type="auto"/>
        <w:tblLook w:val="04A0"/>
      </w:tblPr>
      <w:tblGrid>
        <w:gridCol w:w="4928"/>
        <w:gridCol w:w="1276"/>
        <w:gridCol w:w="4501"/>
      </w:tblGrid>
      <w:tr w:rsidR="00CD69DD" w:rsidTr="00CD69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  <w:p w:rsid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Pr="00CD69DD" w:rsidRDefault="00CD69DD" w:rsidP="00CD69DD">
            <w:pPr>
              <w:pStyle w:val="a5"/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</w:p>
          <w:p w:rsidR="00CD69DD" w:rsidRDefault="00CD69DD" w:rsidP="00CD6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9DD" w:rsidRDefault="00CD69DD" w:rsidP="00CD6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D69DD" w:rsidRPr="00CD69DD" w:rsidRDefault="00CD69DD" w:rsidP="00CD69DD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D69DD" w:rsidRDefault="00CD69DD" w:rsidP="00CD69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9DD" w:rsidRDefault="00CD69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D69DD" w:rsidRDefault="00CD69DD" w:rsidP="00CD69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Вариант №2</w:t>
      </w:r>
    </w:p>
    <w:p w:rsidR="00CD69DD" w:rsidRDefault="00CD69DD" w:rsidP="00CD6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Теоретические основы логопедии</w:t>
      </w:r>
    </w:p>
    <w:p w:rsidR="00CD69DD" w:rsidRDefault="00CD69DD" w:rsidP="00CD69DD">
      <w:pPr>
        <w:pStyle w:val="a5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Тема 2. </w:t>
      </w:r>
      <w:r>
        <w:rPr>
          <w:b/>
          <w:bCs/>
        </w:rPr>
        <w:t>Методы логопедии. Причины речевых нарушений</w:t>
      </w:r>
    </w:p>
    <w:p w:rsidR="00CD69DD" w:rsidRDefault="00CD69DD" w:rsidP="00CD69DD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Вопросы </w:t>
      </w:r>
    </w:p>
    <w:p w:rsidR="00CD69DD" w:rsidRDefault="00CD69DD" w:rsidP="00CD69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DD" w:rsidRDefault="00CD69DD" w:rsidP="00CD69D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Задание: На основе схемы нормального развития детской речи (по А.Н. Гвоздеву) составленной Н.С. Жуковой, дайте ответы на следующие вопросы:</w:t>
      </w:r>
    </w:p>
    <w:p w:rsidR="00CD69DD" w:rsidRDefault="00CD69DD" w:rsidP="00CD69DD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Назовите три периода (по А.Н. Гвоздеву) формирования грамматического строя речи.</w:t>
      </w:r>
    </w:p>
    <w:p w:rsidR="00CD69DD" w:rsidRDefault="00CD69DD" w:rsidP="00CD69DD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первый период формирования грамматического строя речи в онтогенезе?</w:t>
      </w:r>
    </w:p>
    <w:p w:rsidR="00CD69DD" w:rsidRDefault="00CD69DD" w:rsidP="00CD69DD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второй период формирования грамматического строя речи в онтогенезе?</w:t>
      </w:r>
    </w:p>
    <w:p w:rsidR="00CD69DD" w:rsidRDefault="00CD69DD" w:rsidP="00CD69DD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третий период формирования грамматического строя речи в онтогенезе?</w:t>
      </w:r>
    </w:p>
    <w:p w:rsidR="00CD69DD" w:rsidRDefault="00CD69DD" w:rsidP="00CD69DD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Проанализируйте данные, представленные в схеме системного развития нормальной детской речи, составленной Н.С. Жуковой по материалам А.Н. Гвоздева.</w:t>
      </w:r>
    </w:p>
    <w:p w:rsidR="00CD69DD" w:rsidRDefault="00CD69DD" w:rsidP="00CD69DD">
      <w:pPr>
        <w:spacing w:line="360" w:lineRule="auto"/>
        <w:ind w:firstLine="300"/>
        <w:rPr>
          <w:rFonts w:ascii="Times New Roman" w:hAnsi="Times New Roman"/>
          <w:sz w:val="16"/>
          <w:szCs w:val="16"/>
        </w:rPr>
      </w:pPr>
    </w:p>
    <w:p w:rsidR="00CD69DD" w:rsidRDefault="00CD69DD" w:rsidP="00CD69DD">
      <w:pPr>
        <w:pStyle w:val="a5"/>
        <w:numPr>
          <w:ilvl w:val="0"/>
          <w:numId w:val="12"/>
        </w:numPr>
        <w:ind w:left="1015" w:hanging="357"/>
        <w:jc w:val="both"/>
        <w:rPr>
          <w:sz w:val="20"/>
          <w:szCs w:val="16"/>
        </w:rPr>
      </w:pPr>
      <w:r>
        <w:rPr>
          <w:sz w:val="28"/>
        </w:rPr>
        <w:t xml:space="preserve">Задание: ответьте на вопрос и сделайте практическое задание: </w:t>
      </w:r>
    </w:p>
    <w:p w:rsidR="00CD69DD" w:rsidRPr="00CD69DD" w:rsidRDefault="00CD69DD" w:rsidP="00CD69DD">
      <w:pPr>
        <w:pStyle w:val="a5"/>
        <w:numPr>
          <w:ilvl w:val="0"/>
          <w:numId w:val="17"/>
        </w:numPr>
      </w:pPr>
      <w:r w:rsidRPr="00CD69DD">
        <w:t>Что составляет периферическую (исполнительскую) часть речевого аппарата?</w:t>
      </w:r>
    </w:p>
    <w:p w:rsidR="00CD69DD" w:rsidRPr="00CD69DD" w:rsidRDefault="00CD69DD" w:rsidP="00CD69DD">
      <w:pPr>
        <w:pStyle w:val="a5"/>
        <w:numPr>
          <w:ilvl w:val="0"/>
          <w:numId w:val="14"/>
        </w:numPr>
      </w:pPr>
      <w:r>
        <w:t>Укажите на рисунк</w:t>
      </w:r>
      <w:r w:rsidR="00B42702">
        <w:t>е</w:t>
      </w:r>
      <w:r>
        <w:t xml:space="preserve"> основные структурные компоненты </w:t>
      </w:r>
      <w:r w:rsidRPr="00CD69DD">
        <w:rPr>
          <w:rStyle w:val="BodytextItalic"/>
          <w:rFonts w:eastAsia="Arial Unicode MS"/>
          <w:i w:val="0"/>
        </w:rPr>
        <w:t>центральной (регулирующей)</w:t>
      </w:r>
      <w:r>
        <w:rPr>
          <w:rFonts w:hint="eastAsia"/>
        </w:rPr>
        <w:t xml:space="preserve"> част</w:t>
      </w:r>
      <w:r>
        <w:t>и</w:t>
      </w:r>
      <w:r>
        <w:rPr>
          <w:rFonts w:hint="eastAsia"/>
        </w:rPr>
        <w:t xml:space="preserve"> речевого аппарата </w:t>
      </w:r>
      <w:r>
        <w:t>(</w:t>
      </w:r>
      <w:proofErr w:type="gramStart"/>
      <w:r>
        <w:t>см</w:t>
      </w:r>
      <w:proofErr w:type="gramEnd"/>
      <w:r>
        <w:t>. рис №</w:t>
      </w:r>
      <w:r w:rsidR="0009333F">
        <w:t>3</w:t>
      </w:r>
      <w:r>
        <w:t xml:space="preserve">), </w:t>
      </w:r>
      <w:r w:rsidRPr="00CD69DD">
        <w:t>а также укажите  функции каждой части.</w:t>
      </w:r>
    </w:p>
    <w:p w:rsidR="00CD69DD" w:rsidRPr="00CD69DD" w:rsidRDefault="00CD69DD" w:rsidP="00CD69DD">
      <w:pPr>
        <w:pStyle w:val="a5"/>
        <w:ind w:left="1735"/>
        <w:jc w:val="both"/>
        <w:rPr>
          <w:i/>
          <w:sz w:val="18"/>
          <w:szCs w:val="16"/>
        </w:rPr>
      </w:pPr>
    </w:p>
    <w:p w:rsidR="00CD69DD" w:rsidRDefault="00CD69DD" w:rsidP="00CD69DD">
      <w:pPr>
        <w:pStyle w:val="a5"/>
        <w:numPr>
          <w:ilvl w:val="0"/>
          <w:numId w:val="12"/>
        </w:numPr>
      </w:pPr>
      <w:r>
        <w:t>Охарактеризуйте речевые возможности ребенка в возрасте от 1 до 3 лет</w:t>
      </w:r>
      <w:proofErr w:type="gramStart"/>
      <w:r>
        <w:t>..</w:t>
      </w:r>
      <w:proofErr w:type="gramEnd"/>
    </w:p>
    <w:p w:rsidR="00CD69DD" w:rsidRDefault="00CD69DD" w:rsidP="00CD69DD">
      <w:pPr>
        <w:pStyle w:val="a5"/>
        <w:ind w:left="1020"/>
        <w:jc w:val="both"/>
        <w:rPr>
          <w:b/>
          <w:sz w:val="28"/>
        </w:rPr>
      </w:pPr>
    </w:p>
    <w:p w:rsidR="00CD69DD" w:rsidRDefault="00CD69DD" w:rsidP="00CD69D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Литература </w:t>
      </w:r>
    </w:p>
    <w:p w:rsidR="00CD69DD" w:rsidRDefault="00CD69DD" w:rsidP="00CD69DD">
      <w:pPr>
        <w:pStyle w:val="a5"/>
        <w:spacing w:line="276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Перечень рекомендуемых учебных изданий, Интернет-ресурсов, дополнительной литературы</w:t>
      </w:r>
    </w:p>
    <w:p w:rsidR="00CD69DD" w:rsidRDefault="00CD69DD" w:rsidP="00CD69DD">
      <w:pPr>
        <w:pStyle w:val="a5"/>
        <w:spacing w:line="276" w:lineRule="auto"/>
        <w:ind w:left="0"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Основные источники: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Алексеева М.М., Яшина В.И. Методика развития речи и обучения родному языку дошкольников: Учеб. Пособие для </w:t>
      </w:r>
      <w:proofErr w:type="spellStart"/>
      <w:r>
        <w:rPr>
          <w:sz w:val="18"/>
          <w:szCs w:val="18"/>
        </w:rPr>
        <w:t>студ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ысш</w:t>
      </w:r>
      <w:proofErr w:type="spellEnd"/>
      <w:r>
        <w:rPr>
          <w:sz w:val="18"/>
          <w:szCs w:val="18"/>
        </w:rPr>
        <w:t xml:space="preserve">. и сред. пед.учеб.заведений.-3-е изд., стереотип. – </w:t>
      </w:r>
      <w:proofErr w:type="spellStart"/>
      <w:r>
        <w:rPr>
          <w:sz w:val="18"/>
          <w:szCs w:val="18"/>
        </w:rPr>
        <w:t>М.:</w:t>
      </w:r>
      <w:proofErr w:type="gramStart"/>
      <w:r>
        <w:rPr>
          <w:sz w:val="18"/>
          <w:szCs w:val="18"/>
        </w:rPr>
        <w:t>Издательский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ценрт</w:t>
      </w:r>
      <w:proofErr w:type="spellEnd"/>
      <w:r>
        <w:rPr>
          <w:sz w:val="18"/>
          <w:szCs w:val="18"/>
        </w:rPr>
        <w:t xml:space="preserve"> “Академия”, 2000.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Арушанова</w:t>
      </w:r>
      <w:proofErr w:type="spellEnd"/>
      <w:r>
        <w:rPr>
          <w:sz w:val="18"/>
          <w:szCs w:val="18"/>
        </w:rPr>
        <w:t xml:space="preserve"> А.Г. Развитие диалогического общения: Речь и речевое общение детей: Методическое пособие для воспитателей.-2-е изд., </w:t>
      </w:r>
      <w:proofErr w:type="spellStart"/>
      <w:r>
        <w:rPr>
          <w:sz w:val="18"/>
          <w:szCs w:val="18"/>
        </w:rPr>
        <w:t>испр</w:t>
      </w:r>
      <w:proofErr w:type="spellEnd"/>
      <w:r>
        <w:rPr>
          <w:sz w:val="18"/>
          <w:szCs w:val="18"/>
        </w:rPr>
        <w:t xml:space="preserve">. и доп.-М.: Мозаика-Синтез, 2008. 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Детство: примерная основная общеобразовательная программа дошкольного образования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/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тв. Редакторы Т.И. Бабаева, З.А. Михайлова. – СПб</w:t>
      </w:r>
      <w:proofErr w:type="gramStart"/>
      <w:r>
        <w:rPr>
          <w:sz w:val="18"/>
          <w:szCs w:val="18"/>
        </w:rPr>
        <w:t xml:space="preserve">., </w:t>
      </w:r>
      <w:proofErr w:type="gramEnd"/>
      <w:r>
        <w:rPr>
          <w:sz w:val="18"/>
          <w:szCs w:val="18"/>
        </w:rPr>
        <w:t xml:space="preserve">Детство-Пресс, 2011. 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Основы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дошкольной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логопедии</w:t>
      </w:r>
      <w:r>
        <w:rPr>
          <w:sz w:val="18"/>
          <w:szCs w:val="18"/>
          <w:shd w:val="clear" w:color="auto" w:fill="FFFFFF"/>
        </w:rPr>
        <w:t xml:space="preserve">/ Т. Б. </w:t>
      </w:r>
      <w:r>
        <w:rPr>
          <w:bCs/>
          <w:sz w:val="18"/>
          <w:szCs w:val="18"/>
          <w:shd w:val="clear" w:color="auto" w:fill="FFFFFF"/>
        </w:rPr>
        <w:t>Филичева</w:t>
      </w:r>
      <w:r>
        <w:rPr>
          <w:sz w:val="18"/>
          <w:szCs w:val="18"/>
          <w:shd w:val="clear" w:color="auto" w:fill="FFFFFF"/>
        </w:rPr>
        <w:t xml:space="preserve">, О. С. </w:t>
      </w:r>
      <w:r>
        <w:rPr>
          <w:bCs/>
          <w:sz w:val="18"/>
          <w:szCs w:val="18"/>
          <w:shd w:val="clear" w:color="auto" w:fill="FFFFFF"/>
        </w:rPr>
        <w:t>Орлова</w:t>
      </w:r>
      <w:r>
        <w:rPr>
          <w:sz w:val="18"/>
          <w:szCs w:val="18"/>
          <w:shd w:val="clear" w:color="auto" w:fill="FFFFFF"/>
        </w:rPr>
        <w:t xml:space="preserve">, Т. В. </w:t>
      </w:r>
      <w:r>
        <w:rPr>
          <w:bCs/>
          <w:sz w:val="18"/>
          <w:szCs w:val="18"/>
          <w:shd w:val="clear" w:color="auto" w:fill="FFFFFF"/>
        </w:rPr>
        <w:t xml:space="preserve">Туманова и др. — Москва: </w:t>
      </w:r>
      <w:proofErr w:type="spellStart"/>
      <w:r>
        <w:rPr>
          <w:bCs/>
          <w:sz w:val="18"/>
          <w:szCs w:val="18"/>
          <w:shd w:val="clear" w:color="auto" w:fill="FFFFFF"/>
        </w:rPr>
        <w:t>Эксмо</w:t>
      </w:r>
      <w:proofErr w:type="spellEnd"/>
      <w:r>
        <w:rPr>
          <w:bCs/>
          <w:sz w:val="18"/>
          <w:szCs w:val="18"/>
          <w:shd w:val="clear" w:color="auto" w:fill="FFFFFF"/>
        </w:rPr>
        <w:t>, 2015.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От рождения до школы. Примерная основная общеобразовательная программа. /Под ред. Н.Е. </w:t>
      </w:r>
      <w:proofErr w:type="spellStart"/>
      <w:r>
        <w:rPr>
          <w:bCs/>
          <w:sz w:val="18"/>
          <w:szCs w:val="18"/>
          <w:shd w:val="clear" w:color="auto" w:fill="FFFFFF"/>
        </w:rPr>
        <w:t>Вераксы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, Т.С. Комарова, М.А. Васильева. – М.: Мозаика-Синтез, 2014. 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color w:val="222222"/>
          <w:sz w:val="18"/>
          <w:szCs w:val="18"/>
          <w:shd w:val="clear" w:color="auto" w:fill="ECF0DA"/>
        </w:rPr>
        <w:t>Соловьева, Л. Г. Логопедия</w:t>
      </w:r>
      <w:proofErr w:type="gramStart"/>
      <w:r>
        <w:rPr>
          <w:bCs/>
          <w:color w:val="222222"/>
          <w:sz w:val="18"/>
          <w:szCs w:val="18"/>
          <w:shd w:val="clear" w:color="auto" w:fill="ECF0DA"/>
        </w:rPr>
        <w:t xml:space="preserve"> :</w:t>
      </w:r>
      <w:proofErr w:type="gramEnd"/>
      <w:r>
        <w:rPr>
          <w:bCs/>
          <w:color w:val="222222"/>
          <w:sz w:val="18"/>
          <w:szCs w:val="18"/>
          <w:shd w:val="clear" w:color="auto" w:fill="ECF0DA"/>
        </w:rPr>
        <w:t xml:space="preserve"> учебник и практикум для СПО / Л. Г. Соловьева, Г. Н.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Градова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. — 2-е изд.,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испр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. и доп. — М. : Издательство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Юрайт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, 2019. — 191 с. </w:t>
      </w:r>
    </w:p>
    <w:p w:rsidR="00CD69DD" w:rsidRDefault="00CD69DD" w:rsidP="00CD69DD">
      <w:pPr>
        <w:pStyle w:val="a5"/>
        <w:numPr>
          <w:ilvl w:val="0"/>
          <w:numId w:val="15"/>
        </w:numPr>
        <w:spacing w:line="276" w:lineRule="auto"/>
        <w:jc w:val="both"/>
        <w:rPr>
          <w:bCs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Филичева Т. Б. и др. Основы логопедии: Учеб</w:t>
      </w:r>
      <w:proofErr w:type="gramStart"/>
      <w:r>
        <w:rPr>
          <w:bCs/>
          <w:sz w:val="18"/>
          <w:szCs w:val="18"/>
          <w:shd w:val="clear" w:color="auto" w:fill="FFFFFF"/>
        </w:rPr>
        <w:t>.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bCs/>
          <w:sz w:val="18"/>
          <w:szCs w:val="18"/>
          <w:shd w:val="clear" w:color="auto" w:fill="FFFFFF"/>
        </w:rPr>
        <w:t>п</w:t>
      </w:r>
      <w:proofErr w:type="gramEnd"/>
      <w:r>
        <w:rPr>
          <w:bCs/>
          <w:sz w:val="18"/>
          <w:szCs w:val="18"/>
          <w:shd w:val="clear" w:color="auto" w:fill="FFFFFF"/>
        </w:rPr>
        <w:t xml:space="preserve">особие для студентов </w:t>
      </w:r>
      <w:proofErr w:type="spellStart"/>
      <w:r>
        <w:rPr>
          <w:bCs/>
          <w:sz w:val="18"/>
          <w:szCs w:val="18"/>
          <w:shd w:val="clear" w:color="auto" w:fill="FFFFFF"/>
        </w:rPr>
        <w:t>пед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bCs/>
          <w:sz w:val="18"/>
          <w:szCs w:val="18"/>
          <w:shd w:val="clear" w:color="auto" w:fill="FFFFFF"/>
        </w:rPr>
        <w:t>ин-тов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по спец. «Педагогика и психология (</w:t>
      </w:r>
      <w:proofErr w:type="spellStart"/>
      <w:r>
        <w:rPr>
          <w:bCs/>
          <w:sz w:val="18"/>
          <w:szCs w:val="18"/>
          <w:shd w:val="clear" w:color="auto" w:fill="FFFFFF"/>
        </w:rPr>
        <w:t>дошк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.)» / Т.Б. Филичева, Н.А. </w:t>
      </w:r>
      <w:proofErr w:type="spellStart"/>
      <w:r>
        <w:rPr>
          <w:bCs/>
          <w:sz w:val="18"/>
          <w:szCs w:val="18"/>
          <w:shd w:val="clear" w:color="auto" w:fill="FFFFFF"/>
        </w:rPr>
        <w:t>Чевелева</w:t>
      </w:r>
      <w:proofErr w:type="spellEnd"/>
      <w:r>
        <w:rPr>
          <w:bCs/>
          <w:sz w:val="18"/>
          <w:szCs w:val="18"/>
          <w:shd w:val="clear" w:color="auto" w:fill="FFFFFF"/>
        </w:rPr>
        <w:t>, Г.В. Чиркина.— М.: Просвещение, 1989.—223с.: ил.</w:t>
      </w:r>
    </w:p>
    <w:p w:rsidR="00CD69DD" w:rsidRDefault="00CD69DD" w:rsidP="00CD69DD">
      <w:pPr>
        <w:pStyle w:val="a5"/>
        <w:spacing w:line="276" w:lineRule="auto"/>
        <w:ind w:firstLine="709"/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Интернет-ресурсы:</w:t>
      </w:r>
    </w:p>
    <w:p w:rsidR="00CD69DD" w:rsidRDefault="00CD69DD" w:rsidP="00CD69DD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Сайт: Интернет-магазин "Всё для логопеда" </w:t>
      </w:r>
      <w:hyperlink r:id="rId15" w:history="1">
        <w:r>
          <w:rPr>
            <w:rStyle w:val="a3"/>
            <w:b/>
            <w:bCs/>
            <w:color w:val="auto"/>
            <w:sz w:val="20"/>
            <w:shd w:val="clear" w:color="auto" w:fill="FFFFFF"/>
          </w:rPr>
          <w:t>http://www.logopedshop.ru/</w:t>
        </w:r>
      </w:hyperlink>
    </w:p>
    <w:p w:rsidR="00CD69DD" w:rsidRDefault="00CD69DD" w:rsidP="00CD69DD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Журнал "Логопед"</w:t>
      </w:r>
      <w:hyperlink r:id="rId16" w:history="1">
        <w:r>
          <w:rPr>
            <w:rStyle w:val="a3"/>
            <w:b/>
            <w:bCs/>
            <w:color w:val="auto"/>
            <w:u w:val="none"/>
            <w:shd w:val="clear" w:color="auto" w:fill="FFFFFF"/>
          </w:rPr>
          <w:t>http://www.logoped-sfera.ru/</w:t>
        </w:r>
      </w:hyperlink>
      <w:r>
        <w:rPr>
          <w:shd w:val="clear" w:color="auto" w:fill="FFFFFF"/>
        </w:rPr>
        <w:t> </w:t>
      </w:r>
    </w:p>
    <w:p w:rsidR="00CD69DD" w:rsidRDefault="00CD69DD" w:rsidP="00CD69DD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Книжный интернет-магазин "Лабиринт"</w:t>
      </w:r>
      <w:r>
        <w:rPr>
          <w:shd w:val="clear" w:color="auto" w:fill="FFFFFF"/>
        </w:rPr>
        <w:t> </w:t>
      </w:r>
      <w:hyperlink r:id="rId17" w:history="1">
        <w:r>
          <w:rPr>
            <w:rStyle w:val="a3"/>
            <w:b/>
            <w:bCs/>
            <w:color w:val="auto"/>
            <w:shd w:val="clear" w:color="auto" w:fill="FFFFFF"/>
          </w:rPr>
          <w:t>http://www.labirint-shop.ru/?</w:t>
        </w:r>
        <w:r>
          <w:rPr>
            <w:rStyle w:val="a3"/>
            <w:b/>
            <w:bCs/>
            <w:color w:val="auto"/>
            <w:shd w:val="clear" w:color="auto" w:fill="FFFFFF"/>
            <w:lang w:val="en-US"/>
          </w:rPr>
          <w:t>p</w:t>
        </w:r>
        <w:r>
          <w:rPr>
            <w:rStyle w:val="a3"/>
            <w:b/>
            <w:bCs/>
            <w:color w:val="auto"/>
            <w:shd w:val="clear" w:color="auto" w:fill="FFFFFF"/>
          </w:rPr>
          <w:t>=4539</w:t>
        </w:r>
      </w:hyperlink>
    </w:p>
    <w:p w:rsidR="00CD69DD" w:rsidRDefault="00CD69DD" w:rsidP="00CD69DD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Сайт: </w:t>
      </w:r>
      <w:proofErr w:type="spellStart"/>
      <w:r>
        <w:rPr>
          <w:sz w:val="20"/>
          <w:shd w:val="clear" w:color="auto" w:fill="FFFFFF"/>
        </w:rPr>
        <w:t>Логобург</w:t>
      </w:r>
      <w:proofErr w:type="spellEnd"/>
      <w:r>
        <w:rPr>
          <w:shd w:val="clear" w:color="auto" w:fill="FFFFFF"/>
        </w:rPr>
        <w:t xml:space="preserve"> </w:t>
      </w:r>
      <w:hyperlink r:id="rId18" w:history="1">
        <w:r>
          <w:rPr>
            <w:rStyle w:val="a3"/>
            <w:b/>
            <w:bCs/>
            <w:color w:val="auto"/>
            <w:u w:val="none"/>
            <w:shd w:val="clear" w:color="auto" w:fill="FFFFFF"/>
          </w:rPr>
          <w:t>http://logoburg.com/</w:t>
        </w:r>
      </w:hyperlink>
    </w:p>
    <w:p w:rsidR="00CD69DD" w:rsidRDefault="00CD69DD" w:rsidP="00CD69DD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Логопед</w:t>
      </w:r>
      <w:r>
        <w:rPr>
          <w:shd w:val="clear" w:color="auto" w:fill="FFFFFF"/>
        </w:rPr>
        <w:t xml:space="preserve"> </w:t>
      </w:r>
      <w:hyperlink r:id="rId19" w:history="1">
        <w:r>
          <w:rPr>
            <w:rStyle w:val="a3"/>
            <w:b/>
            <w:bCs/>
            <w:color w:val="auto"/>
            <w:shd w:val="clear" w:color="auto" w:fill="FFFFFF"/>
          </w:rPr>
          <w:t>http://logopediya.com/</w:t>
        </w:r>
      </w:hyperlink>
    </w:p>
    <w:p w:rsidR="00CD69DD" w:rsidRDefault="00CD69DD" w:rsidP="00CD69DD">
      <w:pPr>
        <w:pStyle w:val="a5"/>
        <w:numPr>
          <w:ilvl w:val="0"/>
          <w:numId w:val="16"/>
        </w:numPr>
        <w:jc w:val="both"/>
        <w:rPr>
          <w:b/>
          <w:sz w:val="20"/>
        </w:rPr>
      </w:pPr>
      <w:r>
        <w:rPr>
          <w:sz w:val="20"/>
          <w:shd w:val="clear" w:color="auto" w:fill="FFFFFF"/>
        </w:rPr>
        <w:t xml:space="preserve">Сайт: </w:t>
      </w:r>
      <w:proofErr w:type="spellStart"/>
      <w:r>
        <w:rPr>
          <w:sz w:val="20"/>
          <w:shd w:val="clear" w:color="auto" w:fill="FFFFFF"/>
        </w:rPr>
        <w:t>Логопед</w:t>
      </w:r>
      <w:proofErr w:type="gramStart"/>
      <w:r>
        <w:rPr>
          <w:sz w:val="20"/>
          <w:shd w:val="clear" w:color="auto" w:fill="FFFFFF"/>
        </w:rPr>
        <w:t>.р</w:t>
      </w:r>
      <w:proofErr w:type="gramEnd"/>
      <w:r>
        <w:rPr>
          <w:sz w:val="20"/>
          <w:shd w:val="clear" w:color="auto" w:fill="FFFFFF"/>
        </w:rPr>
        <w:t>у</w:t>
      </w:r>
      <w:proofErr w:type="spellEnd"/>
      <w:r>
        <w:rPr>
          <w:shd w:val="clear" w:color="auto" w:fill="FFFFFF"/>
        </w:rPr>
        <w:t> </w:t>
      </w:r>
      <w:hyperlink r:id="rId20" w:history="1">
        <w:r>
          <w:rPr>
            <w:rStyle w:val="a3"/>
            <w:b/>
            <w:bCs/>
            <w:color w:val="auto"/>
            <w:shd w:val="clear" w:color="auto" w:fill="FFFFFF"/>
          </w:rPr>
          <w:t>http://www.logoped.ru/index.htm/</w:t>
        </w:r>
      </w:hyperlink>
    </w:p>
    <w:p w:rsidR="00CD69DD" w:rsidRDefault="00CD69DD" w:rsidP="00CD69DD">
      <w:pPr>
        <w:pStyle w:val="a5"/>
        <w:numPr>
          <w:ilvl w:val="0"/>
          <w:numId w:val="16"/>
        </w:numPr>
        <w:jc w:val="both"/>
        <w:rPr>
          <w:b/>
          <w:sz w:val="20"/>
        </w:rPr>
      </w:pPr>
      <w:r>
        <w:rPr>
          <w:sz w:val="20"/>
          <w:shd w:val="clear" w:color="auto" w:fill="FFFFFF"/>
        </w:rPr>
        <w:t>Сайт: Педагогическая библиотека</w:t>
      </w:r>
      <w:r>
        <w:t> </w:t>
      </w:r>
      <w:hyperlink r:id="rId21" w:history="1">
        <w:r>
          <w:rPr>
            <w:rStyle w:val="a3"/>
            <w:b/>
            <w:bCs/>
            <w:color w:val="auto"/>
            <w:u w:val="none"/>
          </w:rPr>
          <w:t>http://www.pedlib.ru/</w:t>
        </w:r>
      </w:hyperlink>
    </w:p>
    <w:p w:rsidR="00CD69DD" w:rsidRDefault="00CD69DD" w:rsidP="00CD69DD">
      <w:pPr>
        <w:jc w:val="both"/>
        <w:rPr>
          <w:b/>
          <w:sz w:val="20"/>
        </w:rPr>
      </w:pPr>
    </w:p>
    <w:p w:rsidR="0009333F" w:rsidRPr="0009333F" w:rsidRDefault="0009333F" w:rsidP="0009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3pt;margin-top:21.95pt;width:26.1pt;height:23.55pt;z-index:251662336;mso-width-relative:margin;mso-height-relative:margin">
            <v:textbox>
              <w:txbxContent>
                <w:p w:rsidR="0009333F" w:rsidRDefault="0009333F" w:rsidP="0009333F">
                  <w:r>
                    <w:t>2</w:t>
                  </w:r>
                </w:p>
              </w:txbxContent>
            </v:textbox>
          </v:shape>
        </w:pict>
      </w:r>
      <w:r w:rsidRPr="0009333F">
        <w:rPr>
          <w:b/>
          <w:noProof/>
          <w:sz w:val="28"/>
          <w:szCs w:val="28"/>
        </w:rPr>
        <w:pict>
          <v:shape id="_x0000_s1026" type="#_x0000_t202" style="position:absolute;left:0;text-align:left;margin-left:108.15pt;margin-top:21.95pt;width:26.1pt;height:23.55pt;z-index:251660288;mso-width-relative:margin;mso-height-relative:margin">
            <v:textbox>
              <w:txbxContent>
                <w:p w:rsidR="0009333F" w:rsidRDefault="0009333F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Рис. 3   </w:t>
      </w:r>
      <w:r w:rsidRPr="0009333F">
        <w:rPr>
          <w:rFonts w:ascii="Times New Roman" w:hAnsi="Times New Roman" w:cs="Times New Roman"/>
          <w:b/>
          <w:i/>
          <w:sz w:val="28"/>
          <w:szCs w:val="28"/>
        </w:rPr>
        <w:t>Строение</w:t>
      </w:r>
      <w:r w:rsidRPr="0009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3F">
        <w:rPr>
          <w:rStyle w:val="BodytextItalic"/>
          <w:rFonts w:eastAsia="Arial Unicode MS"/>
          <w:b/>
          <w:sz w:val="28"/>
          <w:szCs w:val="28"/>
        </w:rPr>
        <w:t>центрально</w:t>
      </w:r>
      <w:proofErr w:type="gramStart"/>
      <w:r w:rsidRPr="0009333F">
        <w:rPr>
          <w:rStyle w:val="BodytextItalic"/>
          <w:rFonts w:eastAsia="Arial Unicode MS"/>
          <w:b/>
          <w:sz w:val="28"/>
          <w:szCs w:val="28"/>
        </w:rPr>
        <w:t>й(</w:t>
      </w:r>
      <w:proofErr w:type="gramEnd"/>
      <w:r w:rsidRPr="0009333F">
        <w:rPr>
          <w:rStyle w:val="BodytextItalic"/>
          <w:rFonts w:eastAsia="Arial Unicode MS"/>
          <w:b/>
          <w:sz w:val="28"/>
          <w:szCs w:val="28"/>
        </w:rPr>
        <w:t>регулирующей)</w:t>
      </w:r>
      <w:r w:rsidRPr="0009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3F">
        <w:rPr>
          <w:rFonts w:ascii="Times New Roman" w:hAnsi="Times New Roman" w:cs="Times New Roman"/>
          <w:b/>
          <w:i/>
          <w:sz w:val="28"/>
          <w:szCs w:val="28"/>
        </w:rPr>
        <w:t>части речевого аппарата</w:t>
      </w:r>
    </w:p>
    <w:p w:rsidR="0023415F" w:rsidRDefault="0023415F" w:rsidP="00CD69DD">
      <w:pPr>
        <w:pStyle w:val="a5"/>
        <w:ind w:left="1212"/>
        <w:jc w:val="both"/>
        <w:rPr>
          <w:b/>
          <w:sz w:val="28"/>
          <w:szCs w:val="28"/>
        </w:rPr>
      </w:pPr>
    </w:p>
    <w:p w:rsidR="0023415F" w:rsidRDefault="0023415F" w:rsidP="00CD69DD">
      <w:pPr>
        <w:pStyle w:val="a5"/>
        <w:ind w:left="1212"/>
        <w:jc w:val="both"/>
        <w:rPr>
          <w:b/>
          <w:sz w:val="28"/>
          <w:szCs w:val="28"/>
        </w:rPr>
      </w:pPr>
      <w:r>
        <w:pict>
          <v:shape id="_x0000_s1042" type="#_x0000_t202" style="position:absolute;left:0;text-align:left;margin-left:24.3pt;margin-top:96.4pt;width:41.6pt;height:23.55pt;z-index:251688960;mso-width-relative:margin;mso-height-relative:margin">
            <v:textbox>
              <w:txbxContent>
                <w:p w:rsidR="0023415F" w:rsidRDefault="0023415F" w:rsidP="0023415F">
                  <w:r>
                    <w:t>15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20.4pt;margin-top:134.35pt;width:41.6pt;height:23.55pt;z-index:251686912;mso-width-relative:margin;mso-height-relative:margin">
            <v:textbox>
              <w:txbxContent>
                <w:p w:rsidR="0023415F" w:rsidRDefault="0023415F" w:rsidP="0023415F">
                  <w:r>
                    <w:t>14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28.95pt;margin-top:190.85pt;width:36.95pt;height:23.55pt;z-index:251684864;mso-width-relative:margin;mso-height-relative:margin">
            <v:textbox>
              <w:txbxContent>
                <w:p w:rsidR="0023415F" w:rsidRDefault="0023415F" w:rsidP="0023415F">
                  <w:r>
                    <w:t>13</w:t>
                  </w:r>
                </w:p>
              </w:txbxContent>
            </v:textbox>
          </v:shape>
        </w:pict>
      </w:r>
      <w:r w:rsidR="0009333F">
        <w:pict>
          <v:shape id="_x0000_s1039" type="#_x0000_t202" style="position:absolute;left:0;text-align:left;margin-left:51.4pt;margin-top:244.3pt;width:40.85pt;height:29.4pt;z-index:251682816;mso-width-relative:margin;mso-height-relative:margin">
            <v:textbox>
              <w:txbxContent>
                <w:p w:rsidR="0009333F" w:rsidRDefault="0009333F" w:rsidP="0009333F">
                  <w:r>
                    <w:t>1</w:t>
                  </w:r>
                  <w:r w:rsidR="0023415F">
                    <w:t>2</w:t>
                  </w:r>
                </w:p>
              </w:txbxContent>
            </v:textbox>
          </v:shape>
        </w:pict>
      </w:r>
      <w:r w:rsidR="0009333F">
        <w:pict>
          <v:shape id="_x0000_s1038" type="#_x0000_t202" style="position:absolute;left:0;text-align:left;margin-left:140.4pt;margin-top:312.4pt;width:36.95pt;height:27.4pt;z-index:251680768;mso-width-relative:margin;mso-height-relative:margin">
            <v:textbox>
              <w:txbxContent>
                <w:p w:rsidR="0009333F" w:rsidRDefault="0009333F" w:rsidP="0009333F">
                  <w:r>
                    <w:t>11</w:t>
                  </w:r>
                </w:p>
              </w:txbxContent>
            </v:textbox>
          </v:shape>
        </w:pict>
      </w:r>
      <w:r w:rsidR="0009333F">
        <w:pict>
          <v:shape id="_x0000_s1037" type="#_x0000_t202" style="position:absolute;left:0;text-align:left;margin-left:232.7pt;margin-top:366.6pt;width:37.8pt;height:29.75pt;z-index:251678720;mso-width-relative:margin;mso-height-relative:margin">
            <v:textbox>
              <w:txbxContent>
                <w:p w:rsidR="0009333F" w:rsidRDefault="0009333F" w:rsidP="0009333F">
                  <w:r>
                    <w:t>10</w:t>
                  </w:r>
                </w:p>
              </w:txbxContent>
            </v:textbox>
          </v:shape>
        </w:pict>
      </w:r>
      <w:r w:rsidR="0009333F">
        <w:pict>
          <v:shape id="_x0000_s1036" type="#_x0000_t202" style="position:absolute;left:0;text-align:left;margin-left:389.4pt;margin-top:351.9pt;width:26.1pt;height:23.55pt;z-index:251676672;mso-width-relative:margin;mso-height-relative:margin">
            <v:textbox>
              <w:txbxContent>
                <w:p w:rsidR="0009333F" w:rsidRDefault="0009333F" w:rsidP="0009333F">
                  <w:r>
                    <w:t>9</w:t>
                  </w:r>
                </w:p>
              </w:txbxContent>
            </v:textbox>
          </v:shape>
        </w:pict>
      </w:r>
      <w:r w:rsidR="0009333F">
        <w:pict>
          <v:shape id="_x0000_s1035" type="#_x0000_t202" style="position:absolute;left:0;text-align:left;margin-left:467.7pt;margin-top:312.4pt;width:26.1pt;height:23.55pt;z-index:251674624;mso-width-relative:margin;mso-height-relative:margin">
            <v:textbox>
              <w:txbxContent>
                <w:p w:rsidR="0009333F" w:rsidRDefault="0009333F" w:rsidP="0009333F">
                  <w:r>
                    <w:t>8</w:t>
                  </w:r>
                </w:p>
              </w:txbxContent>
            </v:textbox>
          </v:shape>
        </w:pict>
      </w:r>
      <w:r w:rsidR="0009333F">
        <w:pict>
          <v:shape id="_x0000_s1034" type="#_x0000_t202" style="position:absolute;left:0;text-align:left;margin-left:462.65pt;margin-top:273.7pt;width:26.1pt;height:23.55pt;z-index:251672576;mso-width-relative:margin;mso-height-relative:margin">
            <v:textbox>
              <w:txbxContent>
                <w:p w:rsidR="0009333F" w:rsidRDefault="0009333F" w:rsidP="0009333F">
                  <w:r>
                    <w:t>7</w:t>
                  </w:r>
                </w:p>
              </w:txbxContent>
            </v:textbox>
          </v:shape>
        </w:pict>
      </w:r>
      <w:r w:rsidR="0009333F">
        <w:pict>
          <v:shape id="_x0000_s1033" type="#_x0000_t202" style="position:absolute;left:0;text-align:left;margin-left:462.65pt;margin-top:205.1pt;width:26.1pt;height:23.55pt;z-index:251670528;mso-width-relative:margin;mso-height-relative:margin">
            <v:textbox>
              <w:txbxContent>
                <w:p w:rsidR="0009333F" w:rsidRDefault="0009333F" w:rsidP="0009333F">
                  <w:r>
                    <w:t>6</w:t>
                  </w:r>
                </w:p>
              </w:txbxContent>
            </v:textbox>
          </v:shape>
        </w:pict>
      </w:r>
      <w:r w:rsidR="0009333F">
        <w:pict>
          <v:shape id="_x0000_s1030" type="#_x0000_t202" style="position:absolute;left:0;text-align:left;margin-left:431.75pt;margin-top:90.95pt;width:26.1pt;height:23.55pt;z-index:251668480;mso-width-relative:margin;mso-height-relative:margin">
            <v:textbox>
              <w:txbxContent>
                <w:p w:rsidR="0009333F" w:rsidRDefault="0009333F" w:rsidP="0009333F">
                  <w:r>
                    <w:t>5</w:t>
                  </w:r>
                </w:p>
              </w:txbxContent>
            </v:textbox>
          </v:shape>
        </w:pict>
      </w:r>
      <w:r w:rsidR="0009333F">
        <w:pict>
          <v:shape id="_x0000_s1029" type="#_x0000_t202" style="position:absolute;left:0;text-align:left;margin-left:441.6pt;margin-top:43.85pt;width:26.1pt;height:23.55pt;z-index:251666432;mso-width-relative:margin;mso-height-relative:margin">
            <v:textbox>
              <w:txbxContent>
                <w:p w:rsidR="0009333F" w:rsidRDefault="0009333F" w:rsidP="0009333F">
                  <w:r>
                    <w:t>4</w:t>
                  </w:r>
                </w:p>
              </w:txbxContent>
            </v:textbox>
          </v:shape>
        </w:pict>
      </w:r>
      <w:r w:rsidR="0009333F">
        <w:pict>
          <v:shape id="_x0000_s1028" type="#_x0000_t202" style="position:absolute;left:0;text-align:left;margin-left:415.5pt;margin-top:7.75pt;width:26.1pt;height:23.55pt;z-index:251664384;mso-width-relative:margin;mso-height-relative:margin">
            <v:textbox>
              <w:txbxContent>
                <w:p w:rsidR="0009333F" w:rsidRDefault="0009333F" w:rsidP="0009333F">
                  <w:r>
                    <w:t>3</w:t>
                  </w:r>
                </w:p>
              </w:txbxContent>
            </v:textbox>
          </v:shape>
        </w:pict>
      </w:r>
      <w:r w:rsidR="0009333F">
        <w:rPr>
          <w:b/>
          <w:noProof/>
          <w:sz w:val="28"/>
          <w:szCs w:val="28"/>
        </w:rPr>
        <w:drawing>
          <wp:inline distT="0" distB="0" distL="0" distR="0">
            <wp:extent cx="5251040" cy="4816846"/>
            <wp:effectExtent l="19050" t="0" r="6760" b="0"/>
            <wp:docPr id="2" name="Рисунок 1" descr="моз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jpg"/>
                    <pic:cNvPicPr/>
                  </pic:nvPicPr>
                  <pic:blipFill>
                    <a:blip r:embed="rId22" cstate="print">
                      <a:grayscl/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609" cy="48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5F" w:rsidRPr="0023415F" w:rsidRDefault="0023415F" w:rsidP="0023415F">
      <w:pPr>
        <w:rPr>
          <w:lang w:eastAsia="ru-RU"/>
        </w:rPr>
      </w:pPr>
    </w:p>
    <w:p w:rsidR="0023415F" w:rsidRPr="0023415F" w:rsidRDefault="0023415F" w:rsidP="0023415F">
      <w:pPr>
        <w:rPr>
          <w:lang w:eastAsia="ru-RU"/>
        </w:rPr>
      </w:pPr>
    </w:p>
    <w:p w:rsidR="0023415F" w:rsidRPr="0023415F" w:rsidRDefault="0023415F" w:rsidP="0023415F">
      <w:pPr>
        <w:rPr>
          <w:lang w:eastAsia="ru-RU"/>
        </w:rPr>
      </w:pPr>
    </w:p>
    <w:p w:rsidR="0023415F" w:rsidRPr="0023415F" w:rsidRDefault="0023415F" w:rsidP="0023415F">
      <w:pPr>
        <w:rPr>
          <w:lang w:eastAsia="ru-RU"/>
        </w:rPr>
      </w:pPr>
    </w:p>
    <w:p w:rsidR="0023415F" w:rsidRPr="0023415F" w:rsidRDefault="0023415F" w:rsidP="0023415F">
      <w:pPr>
        <w:rPr>
          <w:lang w:eastAsia="ru-RU"/>
        </w:rPr>
      </w:pPr>
    </w:p>
    <w:p w:rsidR="0023415F" w:rsidRPr="0023415F" w:rsidRDefault="0023415F" w:rsidP="0023415F">
      <w:pPr>
        <w:rPr>
          <w:lang w:eastAsia="ru-RU"/>
        </w:rPr>
      </w:pPr>
    </w:p>
    <w:p w:rsidR="0023415F" w:rsidRDefault="0023415F" w:rsidP="0023415F">
      <w:pPr>
        <w:tabs>
          <w:tab w:val="left" w:pos="3066"/>
        </w:tabs>
        <w:rPr>
          <w:lang w:eastAsia="ru-RU"/>
        </w:rPr>
      </w:pPr>
      <w:r>
        <w:rPr>
          <w:lang w:eastAsia="ru-RU"/>
        </w:rPr>
        <w:tab/>
      </w:r>
    </w:p>
    <w:p w:rsidR="0023415F" w:rsidRDefault="0023415F">
      <w:pPr>
        <w:spacing w:after="0"/>
        <w:jc w:val="center"/>
        <w:rPr>
          <w:lang w:eastAsia="ru-RU"/>
        </w:rPr>
      </w:pPr>
      <w:r>
        <w:rPr>
          <w:lang w:eastAsia="ru-RU"/>
        </w:rPr>
        <w:br w:type="page"/>
      </w:r>
    </w:p>
    <w:p w:rsidR="00B42702" w:rsidRDefault="00B42702" w:rsidP="00B427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Вариант №3</w:t>
      </w:r>
    </w:p>
    <w:p w:rsidR="00B42702" w:rsidRDefault="00B42702" w:rsidP="00B427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Теоретические основы логопедии</w:t>
      </w:r>
    </w:p>
    <w:p w:rsidR="00B42702" w:rsidRDefault="00B42702" w:rsidP="00B42702">
      <w:pPr>
        <w:pStyle w:val="a5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Тема 2. </w:t>
      </w:r>
      <w:r>
        <w:rPr>
          <w:b/>
          <w:bCs/>
        </w:rPr>
        <w:t>Методы логопедии. Причины речевых нарушений</w:t>
      </w:r>
    </w:p>
    <w:p w:rsidR="00B42702" w:rsidRDefault="00B42702" w:rsidP="00B42702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Вопросы </w:t>
      </w:r>
    </w:p>
    <w:p w:rsidR="00B42702" w:rsidRDefault="00B42702" w:rsidP="00B427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702" w:rsidRDefault="00B42702" w:rsidP="00B42702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Задание: На основе схемы нормального развития детской речи (по А.Н. Гвоздеву) составленной Н.С. Жуковой, дайте ответы на следующие вопросы:</w:t>
      </w:r>
    </w:p>
    <w:p w:rsidR="00B42702" w:rsidRDefault="00B42702" w:rsidP="00B42702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Назовите три периода (по А.Н. Гвоздеву) формирования грамматического строя речи.</w:t>
      </w:r>
    </w:p>
    <w:p w:rsidR="00B42702" w:rsidRDefault="00B42702" w:rsidP="00B42702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первый период формирования грамматического строя речи в онтогенезе?</w:t>
      </w:r>
    </w:p>
    <w:p w:rsidR="00B42702" w:rsidRDefault="00B42702" w:rsidP="00B42702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второй период формирования грамматического строя речи в онтогенезе?</w:t>
      </w:r>
    </w:p>
    <w:p w:rsidR="00B42702" w:rsidRDefault="00B42702" w:rsidP="00B42702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Чем характеризуется третий период формирования грамматического строя речи в онтогенезе?</w:t>
      </w:r>
    </w:p>
    <w:p w:rsidR="00B42702" w:rsidRDefault="00B42702" w:rsidP="00B42702">
      <w:pPr>
        <w:pStyle w:val="ab"/>
        <w:numPr>
          <w:ilvl w:val="0"/>
          <w:numId w:val="13"/>
        </w:numPr>
        <w:spacing w:before="0" w:beforeAutospacing="0" w:after="0" w:afterAutospacing="0"/>
        <w:ind w:left="992" w:hanging="357"/>
        <w:jc w:val="both"/>
        <w:rPr>
          <w:i/>
          <w:szCs w:val="28"/>
        </w:rPr>
      </w:pPr>
      <w:r>
        <w:rPr>
          <w:i/>
          <w:szCs w:val="28"/>
        </w:rPr>
        <w:t>Проанализируйте данные, представленные в схеме системного развития нормальной детской речи, составленной Н.С. Жуковой по материалам А.Н. Гвоздева.</w:t>
      </w:r>
    </w:p>
    <w:p w:rsidR="00B42702" w:rsidRDefault="00B42702" w:rsidP="00B42702">
      <w:pPr>
        <w:spacing w:line="360" w:lineRule="auto"/>
        <w:ind w:firstLine="300"/>
        <w:rPr>
          <w:rFonts w:ascii="Times New Roman" w:hAnsi="Times New Roman"/>
          <w:sz w:val="16"/>
          <w:szCs w:val="16"/>
        </w:rPr>
      </w:pPr>
    </w:p>
    <w:p w:rsidR="00B42702" w:rsidRDefault="00B42702" w:rsidP="00B42702">
      <w:pPr>
        <w:pStyle w:val="a5"/>
        <w:numPr>
          <w:ilvl w:val="0"/>
          <w:numId w:val="19"/>
        </w:numPr>
        <w:ind w:left="1015" w:hanging="357"/>
        <w:jc w:val="both"/>
        <w:rPr>
          <w:sz w:val="20"/>
          <w:szCs w:val="16"/>
        </w:rPr>
      </w:pPr>
      <w:r>
        <w:rPr>
          <w:sz w:val="28"/>
        </w:rPr>
        <w:t xml:space="preserve">Задание: ответьте на вопрос и сделайте практическое задание: </w:t>
      </w:r>
    </w:p>
    <w:p w:rsidR="00B42702" w:rsidRDefault="00B42702" w:rsidP="00B42702">
      <w:pPr>
        <w:pStyle w:val="a5"/>
        <w:numPr>
          <w:ilvl w:val="0"/>
          <w:numId w:val="18"/>
        </w:numPr>
      </w:pPr>
      <w:r>
        <w:t>Что составляет периферическую (исполнительскую) часть речевого аппарата</w:t>
      </w:r>
    </w:p>
    <w:p w:rsidR="00B42702" w:rsidRDefault="00B42702" w:rsidP="00B42702">
      <w:pPr>
        <w:pStyle w:val="a5"/>
        <w:numPr>
          <w:ilvl w:val="0"/>
          <w:numId w:val="14"/>
        </w:numPr>
      </w:pPr>
      <w:r w:rsidRPr="00B42702">
        <w:t xml:space="preserve">Укажите на рисунке строение дыхательного и </w:t>
      </w:r>
      <w:proofErr w:type="spellStart"/>
      <w:r w:rsidRPr="00B42702">
        <w:t>голосообразующего</w:t>
      </w:r>
      <w:proofErr w:type="spellEnd"/>
      <w:r w:rsidRPr="00B42702">
        <w:t xml:space="preserve"> отдела</w:t>
      </w:r>
      <w:proofErr w:type="gramStart"/>
      <w:r w:rsidRPr="00B42702"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м. рис №4), а также укажите  функции каждой части.</w:t>
      </w:r>
    </w:p>
    <w:p w:rsidR="00B42702" w:rsidRDefault="00B42702" w:rsidP="00B42702">
      <w:pPr>
        <w:pStyle w:val="a5"/>
        <w:ind w:left="1735"/>
        <w:jc w:val="both"/>
        <w:rPr>
          <w:i/>
          <w:sz w:val="18"/>
          <w:szCs w:val="16"/>
        </w:rPr>
      </w:pPr>
    </w:p>
    <w:p w:rsidR="00B42702" w:rsidRPr="00B42702" w:rsidRDefault="00B42702" w:rsidP="00B42702">
      <w:pPr>
        <w:pStyle w:val="a5"/>
        <w:numPr>
          <w:ilvl w:val="0"/>
          <w:numId w:val="19"/>
        </w:numPr>
      </w:pPr>
      <w:r w:rsidRPr="00B42702">
        <w:t xml:space="preserve">Проанализируйте закономерности </w:t>
      </w:r>
      <w:proofErr w:type="spellStart"/>
      <w:r w:rsidRPr="00B42702">
        <w:t>доречевого</w:t>
      </w:r>
      <w:proofErr w:type="spellEnd"/>
      <w:r w:rsidRPr="00B42702">
        <w:t xml:space="preserve"> развития ребенка в возрасте до 1 года.</w:t>
      </w:r>
    </w:p>
    <w:p w:rsidR="00B42702" w:rsidRDefault="00B42702" w:rsidP="00B42702">
      <w:pPr>
        <w:pStyle w:val="a5"/>
        <w:ind w:left="1020"/>
        <w:jc w:val="both"/>
        <w:rPr>
          <w:b/>
          <w:sz w:val="28"/>
        </w:rPr>
      </w:pPr>
    </w:p>
    <w:p w:rsidR="00B42702" w:rsidRDefault="00B42702" w:rsidP="00B427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Литература </w:t>
      </w:r>
    </w:p>
    <w:p w:rsidR="00B42702" w:rsidRDefault="00B42702" w:rsidP="00B42702">
      <w:pPr>
        <w:pStyle w:val="a5"/>
        <w:spacing w:line="276" w:lineRule="auto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Перечень рекомендуемых учебных изданий, Интернет-ресурсов, дополнительной литературы</w:t>
      </w:r>
    </w:p>
    <w:p w:rsidR="00B42702" w:rsidRDefault="00B42702" w:rsidP="00B42702">
      <w:pPr>
        <w:pStyle w:val="a5"/>
        <w:spacing w:line="276" w:lineRule="auto"/>
        <w:ind w:left="0"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Основные источники: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Алексеева М.М., Яшина В.И. Методика развития речи и обучения родному языку дошкольников: Учеб. Пособие для </w:t>
      </w:r>
      <w:proofErr w:type="spellStart"/>
      <w:r>
        <w:rPr>
          <w:sz w:val="18"/>
          <w:szCs w:val="18"/>
        </w:rPr>
        <w:t>студ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ысш</w:t>
      </w:r>
      <w:proofErr w:type="spellEnd"/>
      <w:r>
        <w:rPr>
          <w:sz w:val="18"/>
          <w:szCs w:val="18"/>
        </w:rPr>
        <w:t xml:space="preserve">. и сред. пед.учеб.заведений.-3-е изд., стереотип. – </w:t>
      </w:r>
      <w:proofErr w:type="spellStart"/>
      <w:r>
        <w:rPr>
          <w:sz w:val="18"/>
          <w:szCs w:val="18"/>
        </w:rPr>
        <w:t>М.:</w:t>
      </w:r>
      <w:proofErr w:type="gramStart"/>
      <w:r>
        <w:rPr>
          <w:sz w:val="18"/>
          <w:szCs w:val="18"/>
        </w:rPr>
        <w:t>Издательский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ценрт</w:t>
      </w:r>
      <w:proofErr w:type="spellEnd"/>
      <w:r>
        <w:rPr>
          <w:sz w:val="18"/>
          <w:szCs w:val="18"/>
        </w:rPr>
        <w:t xml:space="preserve"> “Академия”, 2000.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Арушанова</w:t>
      </w:r>
      <w:proofErr w:type="spellEnd"/>
      <w:r>
        <w:rPr>
          <w:sz w:val="18"/>
          <w:szCs w:val="18"/>
        </w:rPr>
        <w:t xml:space="preserve"> А.Г. Развитие диалогического общения: Речь и речевое общение детей: Методическое пособие для воспитателей.-2-е изд., </w:t>
      </w:r>
      <w:proofErr w:type="spellStart"/>
      <w:r>
        <w:rPr>
          <w:sz w:val="18"/>
          <w:szCs w:val="18"/>
        </w:rPr>
        <w:t>испр</w:t>
      </w:r>
      <w:proofErr w:type="spellEnd"/>
      <w:r>
        <w:rPr>
          <w:sz w:val="18"/>
          <w:szCs w:val="18"/>
        </w:rPr>
        <w:t xml:space="preserve">. и доп.-М.: Мозаика-Синтез, 2008. 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Детство: примерная основная общеобразовательная программа дошкольного образования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/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тв. Редакторы Т.И. Бабаева, З.А. Михайлова. – СПб</w:t>
      </w:r>
      <w:proofErr w:type="gramStart"/>
      <w:r>
        <w:rPr>
          <w:sz w:val="18"/>
          <w:szCs w:val="18"/>
        </w:rPr>
        <w:t xml:space="preserve">., </w:t>
      </w:r>
      <w:proofErr w:type="gramEnd"/>
      <w:r>
        <w:rPr>
          <w:sz w:val="18"/>
          <w:szCs w:val="18"/>
        </w:rPr>
        <w:t xml:space="preserve">Детство-Пресс, 2011. 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Основы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дошкольной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bCs/>
          <w:sz w:val="18"/>
          <w:szCs w:val="18"/>
          <w:shd w:val="clear" w:color="auto" w:fill="FFFFFF"/>
        </w:rPr>
        <w:t>логопедии</w:t>
      </w:r>
      <w:r>
        <w:rPr>
          <w:sz w:val="18"/>
          <w:szCs w:val="18"/>
          <w:shd w:val="clear" w:color="auto" w:fill="FFFFFF"/>
        </w:rPr>
        <w:t xml:space="preserve">/ Т. Б. </w:t>
      </w:r>
      <w:r>
        <w:rPr>
          <w:bCs/>
          <w:sz w:val="18"/>
          <w:szCs w:val="18"/>
          <w:shd w:val="clear" w:color="auto" w:fill="FFFFFF"/>
        </w:rPr>
        <w:t>Филичева</w:t>
      </w:r>
      <w:r>
        <w:rPr>
          <w:sz w:val="18"/>
          <w:szCs w:val="18"/>
          <w:shd w:val="clear" w:color="auto" w:fill="FFFFFF"/>
        </w:rPr>
        <w:t xml:space="preserve">, О. С. </w:t>
      </w:r>
      <w:r>
        <w:rPr>
          <w:bCs/>
          <w:sz w:val="18"/>
          <w:szCs w:val="18"/>
          <w:shd w:val="clear" w:color="auto" w:fill="FFFFFF"/>
        </w:rPr>
        <w:t>Орлова</w:t>
      </w:r>
      <w:r>
        <w:rPr>
          <w:sz w:val="18"/>
          <w:szCs w:val="18"/>
          <w:shd w:val="clear" w:color="auto" w:fill="FFFFFF"/>
        </w:rPr>
        <w:t xml:space="preserve">, Т. В. </w:t>
      </w:r>
      <w:r>
        <w:rPr>
          <w:bCs/>
          <w:sz w:val="18"/>
          <w:szCs w:val="18"/>
          <w:shd w:val="clear" w:color="auto" w:fill="FFFFFF"/>
        </w:rPr>
        <w:t xml:space="preserve">Туманова и др. — Москва: </w:t>
      </w:r>
      <w:proofErr w:type="spellStart"/>
      <w:r>
        <w:rPr>
          <w:bCs/>
          <w:sz w:val="18"/>
          <w:szCs w:val="18"/>
          <w:shd w:val="clear" w:color="auto" w:fill="FFFFFF"/>
        </w:rPr>
        <w:t>Эксмо</w:t>
      </w:r>
      <w:proofErr w:type="spellEnd"/>
      <w:r>
        <w:rPr>
          <w:bCs/>
          <w:sz w:val="18"/>
          <w:szCs w:val="18"/>
          <w:shd w:val="clear" w:color="auto" w:fill="FFFFFF"/>
        </w:rPr>
        <w:t>, 2015.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От рождения до школы. Примерная основная общеобразовательная программа. /Под ред. Н.Е. </w:t>
      </w:r>
      <w:proofErr w:type="spellStart"/>
      <w:r>
        <w:rPr>
          <w:bCs/>
          <w:sz w:val="18"/>
          <w:szCs w:val="18"/>
          <w:shd w:val="clear" w:color="auto" w:fill="FFFFFF"/>
        </w:rPr>
        <w:t>Вераксы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, Т.С. Комарова, М.А. Васильева. – М.: Мозаика-Синтез, 2014. 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color w:val="222222"/>
          <w:sz w:val="18"/>
          <w:szCs w:val="18"/>
          <w:shd w:val="clear" w:color="auto" w:fill="ECF0DA"/>
        </w:rPr>
        <w:t>Соловьева, Л. Г. Логопедия</w:t>
      </w:r>
      <w:proofErr w:type="gramStart"/>
      <w:r>
        <w:rPr>
          <w:bCs/>
          <w:color w:val="222222"/>
          <w:sz w:val="18"/>
          <w:szCs w:val="18"/>
          <w:shd w:val="clear" w:color="auto" w:fill="ECF0DA"/>
        </w:rPr>
        <w:t xml:space="preserve"> :</w:t>
      </w:r>
      <w:proofErr w:type="gramEnd"/>
      <w:r>
        <w:rPr>
          <w:bCs/>
          <w:color w:val="222222"/>
          <w:sz w:val="18"/>
          <w:szCs w:val="18"/>
          <w:shd w:val="clear" w:color="auto" w:fill="ECF0DA"/>
        </w:rPr>
        <w:t xml:space="preserve"> учебник и практикум для СПО / Л. Г. Соловьева, Г. Н.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Градова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. — 2-е изд.,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испр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. и доп. — М. : Издательство </w:t>
      </w:r>
      <w:proofErr w:type="spellStart"/>
      <w:r>
        <w:rPr>
          <w:bCs/>
          <w:color w:val="222222"/>
          <w:sz w:val="18"/>
          <w:szCs w:val="18"/>
          <w:shd w:val="clear" w:color="auto" w:fill="ECF0DA"/>
        </w:rPr>
        <w:t>Юрайт</w:t>
      </w:r>
      <w:proofErr w:type="spellEnd"/>
      <w:r>
        <w:rPr>
          <w:bCs/>
          <w:color w:val="222222"/>
          <w:sz w:val="18"/>
          <w:szCs w:val="18"/>
          <w:shd w:val="clear" w:color="auto" w:fill="ECF0DA"/>
        </w:rPr>
        <w:t xml:space="preserve">, 2019. — 191 с. </w:t>
      </w:r>
    </w:p>
    <w:p w:rsidR="00B42702" w:rsidRDefault="00B42702" w:rsidP="00B42702">
      <w:pPr>
        <w:pStyle w:val="a5"/>
        <w:numPr>
          <w:ilvl w:val="0"/>
          <w:numId w:val="15"/>
        </w:numPr>
        <w:spacing w:line="276" w:lineRule="auto"/>
        <w:jc w:val="both"/>
        <w:rPr>
          <w:bCs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Филичева Т. Б. и др. Основы логопедии: Учеб</w:t>
      </w:r>
      <w:proofErr w:type="gramStart"/>
      <w:r>
        <w:rPr>
          <w:bCs/>
          <w:sz w:val="18"/>
          <w:szCs w:val="18"/>
          <w:shd w:val="clear" w:color="auto" w:fill="FFFFFF"/>
        </w:rPr>
        <w:t>.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</w:t>
      </w:r>
      <w:proofErr w:type="gramStart"/>
      <w:r>
        <w:rPr>
          <w:bCs/>
          <w:sz w:val="18"/>
          <w:szCs w:val="18"/>
          <w:shd w:val="clear" w:color="auto" w:fill="FFFFFF"/>
        </w:rPr>
        <w:t>п</w:t>
      </w:r>
      <w:proofErr w:type="gramEnd"/>
      <w:r>
        <w:rPr>
          <w:bCs/>
          <w:sz w:val="18"/>
          <w:szCs w:val="18"/>
          <w:shd w:val="clear" w:color="auto" w:fill="FFFFFF"/>
        </w:rPr>
        <w:t xml:space="preserve">особие для студентов </w:t>
      </w:r>
      <w:proofErr w:type="spellStart"/>
      <w:r>
        <w:rPr>
          <w:bCs/>
          <w:sz w:val="18"/>
          <w:szCs w:val="18"/>
          <w:shd w:val="clear" w:color="auto" w:fill="FFFFFF"/>
        </w:rPr>
        <w:t>пед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bCs/>
          <w:sz w:val="18"/>
          <w:szCs w:val="18"/>
          <w:shd w:val="clear" w:color="auto" w:fill="FFFFFF"/>
        </w:rPr>
        <w:t>ин-тов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по спец. «Педагогика и психология (</w:t>
      </w:r>
      <w:proofErr w:type="spellStart"/>
      <w:r>
        <w:rPr>
          <w:bCs/>
          <w:sz w:val="18"/>
          <w:szCs w:val="18"/>
          <w:shd w:val="clear" w:color="auto" w:fill="FFFFFF"/>
        </w:rPr>
        <w:t>дошк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.)» / Т.Б. Филичева, Н.А. </w:t>
      </w:r>
      <w:proofErr w:type="spellStart"/>
      <w:r>
        <w:rPr>
          <w:bCs/>
          <w:sz w:val="18"/>
          <w:szCs w:val="18"/>
          <w:shd w:val="clear" w:color="auto" w:fill="FFFFFF"/>
        </w:rPr>
        <w:t>Чевелева</w:t>
      </w:r>
      <w:proofErr w:type="spellEnd"/>
      <w:r>
        <w:rPr>
          <w:bCs/>
          <w:sz w:val="18"/>
          <w:szCs w:val="18"/>
          <w:shd w:val="clear" w:color="auto" w:fill="FFFFFF"/>
        </w:rPr>
        <w:t>, Г.В. Чиркина.— М.: Просвещение, 1989.—223с.: ил.</w:t>
      </w:r>
    </w:p>
    <w:p w:rsidR="00B42702" w:rsidRDefault="00B42702" w:rsidP="00B42702">
      <w:pPr>
        <w:pStyle w:val="a5"/>
        <w:spacing w:line="276" w:lineRule="auto"/>
        <w:ind w:firstLine="709"/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Интернет-ресурсы:</w:t>
      </w:r>
    </w:p>
    <w:p w:rsidR="00B42702" w:rsidRDefault="00B42702" w:rsidP="00B42702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Сайт: Интернет-магазин "Всё для логопеда" </w:t>
      </w:r>
      <w:hyperlink r:id="rId23" w:history="1">
        <w:r>
          <w:rPr>
            <w:rStyle w:val="a3"/>
            <w:b/>
            <w:bCs/>
            <w:color w:val="auto"/>
            <w:sz w:val="20"/>
            <w:shd w:val="clear" w:color="auto" w:fill="FFFFFF"/>
          </w:rPr>
          <w:t>http://www.logopedshop.ru/</w:t>
        </w:r>
      </w:hyperlink>
    </w:p>
    <w:p w:rsidR="00B42702" w:rsidRDefault="00B42702" w:rsidP="00B42702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Журнал "Логопед"</w:t>
      </w:r>
      <w:hyperlink r:id="rId24" w:history="1">
        <w:r>
          <w:rPr>
            <w:rStyle w:val="a3"/>
            <w:b/>
            <w:bCs/>
            <w:color w:val="auto"/>
            <w:u w:val="none"/>
            <w:shd w:val="clear" w:color="auto" w:fill="FFFFFF"/>
          </w:rPr>
          <w:t>http://www.logoped-sfera.ru/</w:t>
        </w:r>
      </w:hyperlink>
      <w:r>
        <w:rPr>
          <w:shd w:val="clear" w:color="auto" w:fill="FFFFFF"/>
        </w:rPr>
        <w:t> </w:t>
      </w:r>
    </w:p>
    <w:p w:rsidR="00B42702" w:rsidRDefault="00B42702" w:rsidP="00B42702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Книжный интернет-магазин "Лабиринт"</w:t>
      </w:r>
      <w:r>
        <w:rPr>
          <w:shd w:val="clear" w:color="auto" w:fill="FFFFFF"/>
        </w:rPr>
        <w:t> </w:t>
      </w:r>
      <w:hyperlink r:id="rId25" w:history="1">
        <w:r>
          <w:rPr>
            <w:rStyle w:val="a3"/>
            <w:b/>
            <w:bCs/>
            <w:color w:val="auto"/>
            <w:shd w:val="clear" w:color="auto" w:fill="FFFFFF"/>
          </w:rPr>
          <w:t>http://www.labirint-shop.ru/?</w:t>
        </w:r>
        <w:r>
          <w:rPr>
            <w:rStyle w:val="a3"/>
            <w:b/>
            <w:bCs/>
            <w:color w:val="auto"/>
            <w:shd w:val="clear" w:color="auto" w:fill="FFFFFF"/>
            <w:lang w:val="en-US"/>
          </w:rPr>
          <w:t>p</w:t>
        </w:r>
        <w:r>
          <w:rPr>
            <w:rStyle w:val="a3"/>
            <w:b/>
            <w:bCs/>
            <w:color w:val="auto"/>
            <w:shd w:val="clear" w:color="auto" w:fill="FFFFFF"/>
          </w:rPr>
          <w:t>=4539</w:t>
        </w:r>
      </w:hyperlink>
    </w:p>
    <w:p w:rsidR="00B42702" w:rsidRDefault="00B42702" w:rsidP="00B42702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Сайт: </w:t>
      </w:r>
      <w:proofErr w:type="spellStart"/>
      <w:r>
        <w:rPr>
          <w:sz w:val="20"/>
          <w:shd w:val="clear" w:color="auto" w:fill="FFFFFF"/>
        </w:rPr>
        <w:t>Логобург</w:t>
      </w:r>
      <w:proofErr w:type="spellEnd"/>
      <w:r>
        <w:rPr>
          <w:shd w:val="clear" w:color="auto" w:fill="FFFFFF"/>
        </w:rPr>
        <w:t xml:space="preserve"> </w:t>
      </w:r>
      <w:hyperlink r:id="rId26" w:history="1">
        <w:r>
          <w:rPr>
            <w:rStyle w:val="a3"/>
            <w:b/>
            <w:bCs/>
            <w:color w:val="auto"/>
            <w:u w:val="none"/>
            <w:shd w:val="clear" w:color="auto" w:fill="FFFFFF"/>
          </w:rPr>
          <w:t>http://logoburg.com/</w:t>
        </w:r>
      </w:hyperlink>
    </w:p>
    <w:p w:rsidR="00B42702" w:rsidRDefault="00B42702" w:rsidP="00B42702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0"/>
          <w:shd w:val="clear" w:color="auto" w:fill="FFFFFF"/>
        </w:rPr>
      </w:pPr>
      <w:r>
        <w:rPr>
          <w:sz w:val="20"/>
          <w:shd w:val="clear" w:color="auto" w:fill="FFFFFF"/>
        </w:rPr>
        <w:t>Сайт: Логопед</w:t>
      </w:r>
      <w:r>
        <w:rPr>
          <w:shd w:val="clear" w:color="auto" w:fill="FFFFFF"/>
        </w:rPr>
        <w:t xml:space="preserve"> </w:t>
      </w:r>
      <w:hyperlink r:id="rId27" w:history="1">
        <w:r>
          <w:rPr>
            <w:rStyle w:val="a3"/>
            <w:b/>
            <w:bCs/>
            <w:color w:val="auto"/>
            <w:shd w:val="clear" w:color="auto" w:fill="FFFFFF"/>
          </w:rPr>
          <w:t>http://logopediya.com/</w:t>
        </w:r>
      </w:hyperlink>
    </w:p>
    <w:p w:rsidR="00B42702" w:rsidRDefault="00B42702" w:rsidP="00B42702">
      <w:pPr>
        <w:pStyle w:val="a5"/>
        <w:numPr>
          <w:ilvl w:val="0"/>
          <w:numId w:val="16"/>
        </w:numPr>
        <w:jc w:val="both"/>
        <w:rPr>
          <w:b/>
          <w:sz w:val="20"/>
        </w:rPr>
      </w:pPr>
      <w:r>
        <w:rPr>
          <w:sz w:val="20"/>
          <w:shd w:val="clear" w:color="auto" w:fill="FFFFFF"/>
        </w:rPr>
        <w:t xml:space="preserve">Сайт: </w:t>
      </w:r>
      <w:proofErr w:type="spellStart"/>
      <w:r>
        <w:rPr>
          <w:sz w:val="20"/>
          <w:shd w:val="clear" w:color="auto" w:fill="FFFFFF"/>
        </w:rPr>
        <w:t>Логопед</w:t>
      </w:r>
      <w:proofErr w:type="gramStart"/>
      <w:r>
        <w:rPr>
          <w:sz w:val="20"/>
          <w:shd w:val="clear" w:color="auto" w:fill="FFFFFF"/>
        </w:rPr>
        <w:t>.р</w:t>
      </w:r>
      <w:proofErr w:type="gramEnd"/>
      <w:r>
        <w:rPr>
          <w:sz w:val="20"/>
          <w:shd w:val="clear" w:color="auto" w:fill="FFFFFF"/>
        </w:rPr>
        <w:t>у</w:t>
      </w:r>
      <w:proofErr w:type="spellEnd"/>
      <w:r>
        <w:rPr>
          <w:shd w:val="clear" w:color="auto" w:fill="FFFFFF"/>
        </w:rPr>
        <w:t> </w:t>
      </w:r>
      <w:hyperlink r:id="rId28" w:history="1">
        <w:r>
          <w:rPr>
            <w:rStyle w:val="a3"/>
            <w:b/>
            <w:bCs/>
            <w:color w:val="auto"/>
            <w:shd w:val="clear" w:color="auto" w:fill="FFFFFF"/>
          </w:rPr>
          <w:t>http://www.logoped.ru/index.htm/</w:t>
        </w:r>
      </w:hyperlink>
    </w:p>
    <w:p w:rsidR="00B42702" w:rsidRDefault="00B42702" w:rsidP="00B42702">
      <w:pPr>
        <w:pStyle w:val="a5"/>
        <w:numPr>
          <w:ilvl w:val="0"/>
          <w:numId w:val="16"/>
        </w:numPr>
        <w:jc w:val="both"/>
        <w:rPr>
          <w:b/>
          <w:sz w:val="20"/>
        </w:rPr>
      </w:pPr>
      <w:r>
        <w:rPr>
          <w:sz w:val="20"/>
          <w:shd w:val="clear" w:color="auto" w:fill="FFFFFF"/>
        </w:rPr>
        <w:t>Сайт: Педагогическая библиотека</w:t>
      </w:r>
      <w:r>
        <w:t> </w:t>
      </w:r>
      <w:hyperlink r:id="rId29" w:history="1">
        <w:r>
          <w:rPr>
            <w:rStyle w:val="a3"/>
            <w:b/>
            <w:bCs/>
            <w:color w:val="auto"/>
            <w:u w:val="none"/>
          </w:rPr>
          <w:t>http://www.pedlib.ru/</w:t>
        </w:r>
      </w:hyperlink>
    </w:p>
    <w:p w:rsidR="00B42702" w:rsidRDefault="00B42702" w:rsidP="00B42702">
      <w:pPr>
        <w:jc w:val="both"/>
        <w:rPr>
          <w:b/>
          <w:sz w:val="20"/>
        </w:rPr>
      </w:pPr>
    </w:p>
    <w:p w:rsidR="00B42702" w:rsidRPr="00B42702" w:rsidRDefault="00B42702" w:rsidP="00B427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4   </w:t>
      </w:r>
      <w:r w:rsidRPr="00B42702">
        <w:rPr>
          <w:rFonts w:ascii="Times New Roman" w:hAnsi="Times New Roman" w:cs="Times New Roman"/>
          <w:b/>
          <w:i/>
          <w:sz w:val="28"/>
          <w:szCs w:val="28"/>
        </w:rPr>
        <w:t>Строение</w:t>
      </w:r>
      <w:r w:rsidRPr="00B42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702">
        <w:rPr>
          <w:rFonts w:ascii="Times New Roman" w:hAnsi="Times New Roman" w:cs="Times New Roman"/>
          <w:b/>
          <w:i/>
          <w:sz w:val="28"/>
          <w:szCs w:val="28"/>
        </w:rPr>
        <w:t xml:space="preserve">дыхательного и </w:t>
      </w:r>
      <w:proofErr w:type="spellStart"/>
      <w:r w:rsidRPr="00B42702">
        <w:rPr>
          <w:rFonts w:ascii="Times New Roman" w:hAnsi="Times New Roman" w:cs="Times New Roman"/>
          <w:b/>
          <w:i/>
          <w:sz w:val="28"/>
          <w:szCs w:val="28"/>
        </w:rPr>
        <w:t>голосообразующего</w:t>
      </w:r>
      <w:proofErr w:type="spellEnd"/>
      <w:r w:rsidRPr="00B42702">
        <w:rPr>
          <w:rFonts w:ascii="Times New Roman" w:hAnsi="Times New Roman" w:cs="Times New Roman"/>
          <w:b/>
          <w:i/>
          <w:sz w:val="28"/>
          <w:szCs w:val="28"/>
        </w:rPr>
        <w:t xml:space="preserve"> отдела</w:t>
      </w:r>
    </w:p>
    <w:p w:rsidR="00DC4931" w:rsidRDefault="00B42702" w:rsidP="00B42702">
      <w:pPr>
        <w:tabs>
          <w:tab w:val="left" w:pos="3066"/>
        </w:tabs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left:0;text-align:left;margin-left:289.85pt;margin-top:267.95pt;width:26.1pt;height:23.55pt;z-index:251705344;mso-width-relative:margin;mso-height-relative:margin">
            <v:textbox style="mso-next-textbox:#_x0000_s1052">
              <w:txbxContent>
                <w:p w:rsidR="00B42702" w:rsidRPr="00B42702" w:rsidRDefault="00B42702" w:rsidP="00B427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1" type="#_x0000_t202" style="position:absolute;left:0;text-align:left;margin-left:212.05pt;margin-top:291.5pt;width:26.1pt;height:23.55pt;z-index:251703296;mso-width-relative:margin;mso-height-relative:margin">
            <v:textbox style="mso-next-textbox:#_x0000_s1051">
              <w:txbxContent>
                <w:p w:rsidR="00B42702" w:rsidRPr="00B42702" w:rsidRDefault="00B42702" w:rsidP="00B427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0" type="#_x0000_t202" style="position:absolute;left:0;text-align:left;margin-left:138.9pt;margin-top:287.3pt;width:26.1pt;height:23.55pt;z-index:251701248;mso-width-relative:margin;mso-height-relative:margin">
            <v:textbox style="mso-next-textbox:#_x0000_s1050">
              <w:txbxContent>
                <w:p w:rsidR="00B42702" w:rsidRPr="00B42702" w:rsidRDefault="00B42702" w:rsidP="00B427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422240" cy="4221898"/>
            <wp:effectExtent l="19050" t="0" r="6760" b="0"/>
            <wp:docPr id="3" name="Рисунок 7" descr="https://1.bp.blogspot.com/-MIW4jgxbA8w/WHeD62lJTBI/AAAAAAAAAOo/5R144E4Dg8UrlJb-Dzp9OKiVo0CqW4rXgCLcB/s1600/%25D0%25A0%25D0%25B8%25D1%2581%25D1%2583%25D0%25BD%25D0%25BE%25D0%25B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MIW4jgxbA8w/WHeD62lJTBI/AAAAAAAAAOo/5R144E4Dg8UrlJb-Dzp9OKiVo0CqW4rXgCLcB/s1600/%25D0%25A0%25D0%25B8%25D1%2581%25D1%2583%25D0%25BD%25D0%25BE%25D0%25BA1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lum bright="-10000" contrast="30000"/>
                    </a:blip>
                    <a:srcRect l="5389" t="15186" r="47290" b="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39" cy="422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pict>
          <v:shape id="_x0000_s1049" type="#_x0000_t202" style="position:absolute;left:0;text-align:left;margin-left:329.35pt;margin-top:283.4pt;width:26.1pt;height:23.55pt;z-index:251699200;mso-position-horizontal-relative:text;mso-position-vertical-relative:text;mso-width-relative:margin;mso-height-relative:margin">
            <v:textbox style="mso-next-textbox:#_x0000_s1049">
              <w:txbxContent>
                <w:p w:rsidR="00B42702" w:rsidRDefault="00B42702" w:rsidP="00B42702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left:0;text-align:left;margin-left:348.85pt;margin-top:193.95pt;width:26.1pt;height:23.55pt;z-index:251697152;mso-position-horizontal-relative:text;mso-position-vertical-relative:text;mso-width-relative:margin;mso-height-relative:margin">
            <v:textbox style="mso-next-textbox:#_x0000_s1048">
              <w:txbxContent>
                <w:p w:rsidR="00B42702" w:rsidRDefault="00B42702" w:rsidP="00B42702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left:0;text-align:left;margin-left:365.15pt;margin-top:134.65pt;width:26.1pt;height:23.55pt;z-index:251695104;mso-position-horizontal-relative:text;mso-position-vertical-relative:text;mso-width-relative:margin;mso-height-relative:margin">
            <v:textbox style="mso-next-textbox:#_x0000_s1047">
              <w:txbxContent>
                <w:p w:rsidR="00B42702" w:rsidRDefault="00B42702" w:rsidP="00B42702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269.15pt;margin-top:111.1pt;width:26.1pt;height:23.55pt;z-index:251693056;mso-position-horizontal-relative:text;mso-position-vertical-relative:text;mso-width-relative:margin;mso-height-relative:margin">
            <v:textbox style="mso-next-textbox:#_x0000_s1046">
              <w:txbxContent>
                <w:p w:rsidR="00B42702" w:rsidRDefault="00B42702" w:rsidP="00B42702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left:0;text-align:left;margin-left:238.15pt;margin-top:60pt;width:26.1pt;height:23.55pt;z-index:251691008;mso-position-horizontal-relative:text;mso-position-vertical-relative:text;mso-width-relative:margin;mso-height-relative:margin">
            <v:textbox style="mso-next-textbox:#_x0000_s1045">
              <w:txbxContent>
                <w:p w:rsidR="00B42702" w:rsidRDefault="00B42702" w:rsidP="00B42702">
                  <w:r>
                    <w:t>5</w:t>
                  </w:r>
                </w:p>
              </w:txbxContent>
            </v:textbox>
          </v:shape>
        </w:pict>
      </w:r>
    </w:p>
    <w:p w:rsidR="00DC4931" w:rsidRDefault="00DC4931" w:rsidP="00DC4931">
      <w:pPr>
        <w:pStyle w:val="a5"/>
        <w:ind w:left="1068"/>
      </w:pPr>
    </w:p>
    <w:p w:rsidR="00DC4931" w:rsidRPr="00DC4931" w:rsidRDefault="00DC4931" w:rsidP="00DC4931">
      <w:pPr>
        <w:rPr>
          <w:lang w:eastAsia="ru-RU"/>
        </w:rPr>
      </w:pPr>
    </w:p>
    <w:p w:rsidR="00DC4931" w:rsidRPr="00DC4931" w:rsidRDefault="00DC4931" w:rsidP="00DC4931">
      <w:pPr>
        <w:pStyle w:val="a5"/>
        <w:numPr>
          <w:ilvl w:val="0"/>
          <w:numId w:val="21"/>
        </w:numPr>
        <w:rPr>
          <w:b/>
          <w:sz w:val="32"/>
        </w:rPr>
      </w:pPr>
      <w:r w:rsidRPr="00DC4931">
        <w:rPr>
          <w:b/>
          <w:sz w:val="32"/>
        </w:rPr>
        <w:t xml:space="preserve"> </w:t>
      </w:r>
    </w:p>
    <w:p w:rsidR="00DC4931" w:rsidRPr="00DC4931" w:rsidRDefault="00DC4931" w:rsidP="00DC4931">
      <w:pPr>
        <w:pStyle w:val="a5"/>
        <w:numPr>
          <w:ilvl w:val="0"/>
          <w:numId w:val="21"/>
        </w:numPr>
        <w:rPr>
          <w:b/>
          <w:sz w:val="32"/>
        </w:rPr>
      </w:pPr>
      <w:r w:rsidRPr="00DC4931">
        <w:rPr>
          <w:b/>
          <w:sz w:val="32"/>
        </w:rPr>
        <w:t xml:space="preserve"> </w:t>
      </w:r>
    </w:p>
    <w:p w:rsidR="00DC4931" w:rsidRPr="00DC4931" w:rsidRDefault="00DC4931" w:rsidP="00DC4931">
      <w:pPr>
        <w:pStyle w:val="a5"/>
        <w:numPr>
          <w:ilvl w:val="0"/>
          <w:numId w:val="21"/>
        </w:numPr>
        <w:rPr>
          <w:b/>
          <w:sz w:val="32"/>
        </w:rPr>
      </w:pPr>
      <w:r w:rsidRPr="00DC4931">
        <w:rPr>
          <w:b/>
          <w:sz w:val="32"/>
        </w:rPr>
        <w:t xml:space="preserve"> </w:t>
      </w:r>
    </w:p>
    <w:p w:rsidR="00DC4931" w:rsidRDefault="00DC4931" w:rsidP="00DC4931">
      <w:pPr>
        <w:pStyle w:val="a5"/>
        <w:numPr>
          <w:ilvl w:val="0"/>
          <w:numId w:val="21"/>
        </w:numPr>
        <w:rPr>
          <w:b/>
          <w:sz w:val="32"/>
        </w:rPr>
      </w:pPr>
      <w:r w:rsidRPr="00DC4931">
        <w:rPr>
          <w:b/>
          <w:sz w:val="32"/>
        </w:rPr>
        <w:t xml:space="preserve"> </w:t>
      </w:r>
    </w:p>
    <w:p w:rsidR="00DC4931" w:rsidRDefault="00DC4931" w:rsidP="00DC4931">
      <w:pPr>
        <w:pStyle w:val="a5"/>
        <w:numPr>
          <w:ilvl w:val="0"/>
          <w:numId w:val="21"/>
        </w:numPr>
        <w:rPr>
          <w:b/>
          <w:sz w:val="32"/>
        </w:rPr>
      </w:pPr>
      <w:r>
        <w:rPr>
          <w:b/>
          <w:sz w:val="32"/>
        </w:rPr>
        <w:t xml:space="preserve"> </w:t>
      </w:r>
    </w:p>
    <w:p w:rsidR="00DC4931" w:rsidRDefault="00DC4931" w:rsidP="00DC4931">
      <w:pPr>
        <w:rPr>
          <w:b/>
          <w:sz w:val="32"/>
        </w:rPr>
      </w:pPr>
    </w:p>
    <w:p w:rsidR="00DC4931" w:rsidRPr="00DC4931" w:rsidRDefault="00DC4931" w:rsidP="00DC4931">
      <w:pPr>
        <w:rPr>
          <w:rFonts w:ascii="Times New Roman" w:hAnsi="Times New Roman" w:cs="Times New Roman"/>
          <w:b/>
          <w:sz w:val="32"/>
          <w:lang w:val="en-US"/>
        </w:rPr>
      </w:pPr>
      <w:r w:rsidRPr="00DC4931">
        <w:rPr>
          <w:rFonts w:ascii="Times New Roman" w:hAnsi="Times New Roman" w:cs="Times New Roman"/>
          <w:b/>
          <w:sz w:val="32"/>
          <w:lang w:val="en-US"/>
        </w:rPr>
        <w:t>I.</w:t>
      </w:r>
    </w:p>
    <w:p w:rsidR="00DC4931" w:rsidRPr="00DC4931" w:rsidRDefault="00DC4931" w:rsidP="00DC4931">
      <w:pPr>
        <w:rPr>
          <w:rFonts w:ascii="Times New Roman" w:hAnsi="Times New Roman" w:cs="Times New Roman"/>
          <w:b/>
          <w:sz w:val="32"/>
          <w:lang w:val="en-US"/>
        </w:rPr>
      </w:pPr>
      <w:proofErr w:type="gramStart"/>
      <w:r w:rsidRPr="00DC4931">
        <w:rPr>
          <w:rFonts w:ascii="Times New Roman" w:hAnsi="Times New Roman" w:cs="Times New Roman"/>
          <w:b/>
          <w:sz w:val="32"/>
          <w:lang w:val="en-US"/>
        </w:rPr>
        <w:t>II.</w:t>
      </w:r>
      <w:proofErr w:type="gramEnd"/>
    </w:p>
    <w:p w:rsidR="00DC4931" w:rsidRPr="00DC4931" w:rsidRDefault="00DC4931" w:rsidP="00DC4931">
      <w:pPr>
        <w:rPr>
          <w:rFonts w:ascii="Times New Roman" w:hAnsi="Times New Roman" w:cs="Times New Roman"/>
          <w:b/>
          <w:sz w:val="32"/>
          <w:lang w:val="en-US"/>
        </w:rPr>
      </w:pPr>
      <w:proofErr w:type="gramStart"/>
      <w:r w:rsidRPr="00DC4931">
        <w:rPr>
          <w:rFonts w:ascii="Times New Roman" w:hAnsi="Times New Roman" w:cs="Times New Roman"/>
          <w:b/>
          <w:sz w:val="32"/>
          <w:lang w:val="en-US"/>
        </w:rPr>
        <w:t>III.</w:t>
      </w:r>
      <w:proofErr w:type="gramEnd"/>
    </w:p>
    <w:p w:rsidR="00DC4931" w:rsidRDefault="00DC4931" w:rsidP="00DC4931"/>
    <w:p w:rsidR="00DC4931" w:rsidRPr="00DC4931" w:rsidRDefault="00DC4931" w:rsidP="00DC4931"/>
    <w:p w:rsidR="00CD69DD" w:rsidRDefault="00DC4931" w:rsidP="00DC4931">
      <w:pPr>
        <w:tabs>
          <w:tab w:val="left" w:pos="3112"/>
        </w:tabs>
        <w:rPr>
          <w:lang w:eastAsia="ru-RU"/>
        </w:rPr>
      </w:pPr>
      <w:r>
        <w:rPr>
          <w:lang w:eastAsia="ru-RU"/>
        </w:rPr>
        <w:tab/>
        <w:t xml:space="preserve"> </w:t>
      </w:r>
    </w:p>
    <w:p w:rsidR="00DC4931" w:rsidRPr="00DC4931" w:rsidRDefault="00DC4931" w:rsidP="00DC4931">
      <w:pPr>
        <w:tabs>
          <w:tab w:val="left" w:pos="3112"/>
        </w:tabs>
        <w:rPr>
          <w:lang w:eastAsia="ru-RU"/>
        </w:rPr>
      </w:pPr>
    </w:p>
    <w:sectPr w:rsidR="00DC4931" w:rsidRPr="00DC4931" w:rsidSect="007F405C">
      <w:footerReference w:type="default" r:id="rId31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BB" w:rsidRDefault="001655BB" w:rsidP="008740AD">
      <w:pPr>
        <w:spacing w:after="0" w:line="240" w:lineRule="auto"/>
      </w:pPr>
      <w:r>
        <w:separator/>
      </w:r>
    </w:p>
  </w:endnote>
  <w:endnote w:type="continuationSeparator" w:id="0">
    <w:p w:rsidR="001655BB" w:rsidRDefault="001655BB" w:rsidP="0087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720"/>
      <w:docPartObj>
        <w:docPartGallery w:val="Page Numbers (Bottom of Page)"/>
        <w:docPartUnique/>
      </w:docPartObj>
    </w:sdtPr>
    <w:sdtContent>
      <w:p w:rsidR="00CD69DD" w:rsidRDefault="00CD69DD">
        <w:pPr>
          <w:pStyle w:val="a9"/>
          <w:jc w:val="right"/>
        </w:pPr>
        <w:fldSimple w:instr=" PAGE   \* MERGEFORMAT ">
          <w:r w:rsidR="00DC4931">
            <w:rPr>
              <w:noProof/>
            </w:rPr>
            <w:t>12</w:t>
          </w:r>
        </w:fldSimple>
      </w:p>
    </w:sdtContent>
  </w:sdt>
  <w:p w:rsidR="00CD69DD" w:rsidRDefault="00CD69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BB" w:rsidRDefault="001655BB" w:rsidP="008740AD">
      <w:pPr>
        <w:spacing w:after="0" w:line="240" w:lineRule="auto"/>
      </w:pPr>
      <w:r>
        <w:separator/>
      </w:r>
    </w:p>
  </w:footnote>
  <w:footnote w:type="continuationSeparator" w:id="0">
    <w:p w:rsidR="001655BB" w:rsidRDefault="001655BB" w:rsidP="0087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47"/>
    <w:multiLevelType w:val="hybridMultilevel"/>
    <w:tmpl w:val="F956EE80"/>
    <w:lvl w:ilvl="0" w:tplc="CFF8E8A0">
      <w:start w:val="1"/>
      <w:numFmt w:val="decimal"/>
      <w:lvlText w:val="%1."/>
      <w:lvlJc w:val="left"/>
      <w:pPr>
        <w:ind w:left="10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69AB"/>
    <w:multiLevelType w:val="hybridMultilevel"/>
    <w:tmpl w:val="B00E97C4"/>
    <w:lvl w:ilvl="0" w:tplc="DEF03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230"/>
    <w:multiLevelType w:val="hybridMultilevel"/>
    <w:tmpl w:val="69B491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2B42387B"/>
    <w:multiLevelType w:val="hybridMultilevel"/>
    <w:tmpl w:val="1986B126"/>
    <w:lvl w:ilvl="0" w:tplc="3650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B60F01"/>
    <w:multiLevelType w:val="hybridMultilevel"/>
    <w:tmpl w:val="0E74C9CC"/>
    <w:lvl w:ilvl="0" w:tplc="C6508C84">
      <w:start w:val="1"/>
      <w:numFmt w:val="decimal"/>
      <w:lvlText w:val="%1."/>
      <w:lvlJc w:val="left"/>
      <w:pPr>
        <w:ind w:left="121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E785ED8"/>
    <w:multiLevelType w:val="hybridMultilevel"/>
    <w:tmpl w:val="0E74C9CC"/>
    <w:lvl w:ilvl="0" w:tplc="C6508C84">
      <w:start w:val="1"/>
      <w:numFmt w:val="decimal"/>
      <w:lvlText w:val="%1."/>
      <w:lvlJc w:val="left"/>
      <w:pPr>
        <w:ind w:left="1212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F48143B"/>
    <w:multiLevelType w:val="hybridMultilevel"/>
    <w:tmpl w:val="7AA8EFC6"/>
    <w:lvl w:ilvl="0" w:tplc="041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7">
    <w:nsid w:val="2FF76455"/>
    <w:multiLevelType w:val="hybridMultilevel"/>
    <w:tmpl w:val="2FF8C7EA"/>
    <w:lvl w:ilvl="0" w:tplc="A2B0D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303E6"/>
    <w:multiLevelType w:val="hybridMultilevel"/>
    <w:tmpl w:val="7B0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E36F0"/>
    <w:multiLevelType w:val="hybridMultilevel"/>
    <w:tmpl w:val="C90ED82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6B87BB7"/>
    <w:multiLevelType w:val="hybridMultilevel"/>
    <w:tmpl w:val="F956EE80"/>
    <w:lvl w:ilvl="0" w:tplc="CFF8E8A0">
      <w:start w:val="1"/>
      <w:numFmt w:val="decimal"/>
      <w:lvlText w:val="%1."/>
      <w:lvlJc w:val="left"/>
      <w:pPr>
        <w:ind w:left="10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14498"/>
    <w:multiLevelType w:val="hybridMultilevel"/>
    <w:tmpl w:val="9E9EB57E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>
    <w:nsid w:val="54B455EF"/>
    <w:multiLevelType w:val="hybridMultilevel"/>
    <w:tmpl w:val="CA00082A"/>
    <w:lvl w:ilvl="0" w:tplc="A2B0D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1AB9"/>
    <w:multiLevelType w:val="hybridMultilevel"/>
    <w:tmpl w:val="B19C234E"/>
    <w:lvl w:ilvl="0" w:tplc="C6508C84">
      <w:start w:val="1"/>
      <w:numFmt w:val="decimal"/>
      <w:lvlText w:val="%1."/>
      <w:lvlJc w:val="left"/>
      <w:pPr>
        <w:ind w:left="1211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9D"/>
    <w:rsid w:val="0009333F"/>
    <w:rsid w:val="001655BB"/>
    <w:rsid w:val="001D7CED"/>
    <w:rsid w:val="0023415F"/>
    <w:rsid w:val="00295B32"/>
    <w:rsid w:val="002D01B7"/>
    <w:rsid w:val="00384C9D"/>
    <w:rsid w:val="00390B59"/>
    <w:rsid w:val="0049268E"/>
    <w:rsid w:val="004E2218"/>
    <w:rsid w:val="005872B7"/>
    <w:rsid w:val="00750E01"/>
    <w:rsid w:val="007F13B5"/>
    <w:rsid w:val="007F405C"/>
    <w:rsid w:val="008740AD"/>
    <w:rsid w:val="00892F34"/>
    <w:rsid w:val="008A2112"/>
    <w:rsid w:val="009422D5"/>
    <w:rsid w:val="0095463C"/>
    <w:rsid w:val="00A9175E"/>
    <w:rsid w:val="00B42702"/>
    <w:rsid w:val="00B43170"/>
    <w:rsid w:val="00CD69DD"/>
    <w:rsid w:val="00D12FCF"/>
    <w:rsid w:val="00DC4931"/>
    <w:rsid w:val="00E42C22"/>
    <w:rsid w:val="00F8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D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9D"/>
    <w:rPr>
      <w:color w:val="0000FF"/>
      <w:u w:val="single"/>
    </w:rPr>
  </w:style>
  <w:style w:type="character" w:customStyle="1" w:styleId="ff3">
    <w:name w:val="ff3"/>
    <w:basedOn w:val="a0"/>
    <w:rsid w:val="00384C9D"/>
  </w:style>
  <w:style w:type="table" w:styleId="a4">
    <w:name w:val="Table Grid"/>
    <w:basedOn w:val="a1"/>
    <w:uiPriority w:val="59"/>
    <w:rsid w:val="00384C9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0B5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40AD"/>
  </w:style>
  <w:style w:type="paragraph" w:styleId="a9">
    <w:name w:val="footer"/>
    <w:basedOn w:val="a"/>
    <w:link w:val="aa"/>
    <w:uiPriority w:val="99"/>
    <w:unhideWhenUsed/>
    <w:rsid w:val="0087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0AD"/>
  </w:style>
  <w:style w:type="paragraph" w:styleId="ab">
    <w:name w:val="Normal (Web)"/>
    <w:basedOn w:val="a"/>
    <w:uiPriority w:val="99"/>
    <w:semiHidden/>
    <w:unhideWhenUsed/>
    <w:rsid w:val="00D1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69DD"/>
    <w:rPr>
      <w:rFonts w:ascii="Tahoma" w:hAnsi="Tahoma" w:cs="Tahoma"/>
      <w:sz w:val="16"/>
      <w:szCs w:val="16"/>
    </w:rPr>
  </w:style>
  <w:style w:type="character" w:customStyle="1" w:styleId="BodytextItalic">
    <w:name w:val="Body text + Italic"/>
    <w:basedOn w:val="a0"/>
    <w:rsid w:val="00CD69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-sfera.ru/" TargetMode="External"/><Relationship Id="rId13" Type="http://schemas.openxmlformats.org/officeDocument/2006/relationships/hyperlink" Target="http://www.pedlib.ru/" TargetMode="External"/><Relationship Id="rId18" Type="http://schemas.openxmlformats.org/officeDocument/2006/relationships/hyperlink" Target="http://logoburg.com/" TargetMode="External"/><Relationship Id="rId26" Type="http://schemas.openxmlformats.org/officeDocument/2006/relationships/hyperlink" Target="http://logobur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li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ogopedshop.ru/" TargetMode="External"/><Relationship Id="rId12" Type="http://schemas.openxmlformats.org/officeDocument/2006/relationships/hyperlink" Target="http://www.logoped.ru/index.htm/" TargetMode="External"/><Relationship Id="rId17" Type="http://schemas.openxmlformats.org/officeDocument/2006/relationships/hyperlink" Target="http://www.labirint-shop.ru/?p=4539" TargetMode="External"/><Relationship Id="rId25" Type="http://schemas.openxmlformats.org/officeDocument/2006/relationships/hyperlink" Target="http://www.labirint-shop.ru/?p=4539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logoped-sfera.ru/" TargetMode="External"/><Relationship Id="rId20" Type="http://schemas.openxmlformats.org/officeDocument/2006/relationships/hyperlink" Target="http://www.logoped.ru/index.htm/" TargetMode="External"/><Relationship Id="rId29" Type="http://schemas.openxmlformats.org/officeDocument/2006/relationships/hyperlink" Target="http://www.pedli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opediya.com/" TargetMode="External"/><Relationship Id="rId24" Type="http://schemas.openxmlformats.org/officeDocument/2006/relationships/hyperlink" Target="http://www.logoped-sfera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ogopedshop.ru/" TargetMode="External"/><Relationship Id="rId23" Type="http://schemas.openxmlformats.org/officeDocument/2006/relationships/hyperlink" Target="http://www.logopedshop.ru/" TargetMode="External"/><Relationship Id="rId28" Type="http://schemas.openxmlformats.org/officeDocument/2006/relationships/hyperlink" Target="http://www.logoped.ru/index.htm/" TargetMode="External"/><Relationship Id="rId10" Type="http://schemas.openxmlformats.org/officeDocument/2006/relationships/hyperlink" Target="http://logoburg.com/" TargetMode="External"/><Relationship Id="rId19" Type="http://schemas.openxmlformats.org/officeDocument/2006/relationships/hyperlink" Target="http://logopediya.com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-shop.ru/?p=4539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2.jpeg"/><Relationship Id="rId27" Type="http://schemas.openxmlformats.org/officeDocument/2006/relationships/hyperlink" Target="http://logopediya.com/" TargetMode="External"/><Relationship Id="rId3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6672"/>
    <w:rsid w:val="001D6672"/>
    <w:rsid w:val="0054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EA5DE4FC6D49A49DF09F4340A4025B">
    <w:name w:val="8AEA5DE4FC6D49A49DF09F4340A4025B"/>
    <w:rsid w:val="001D66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4</cp:revision>
  <dcterms:created xsi:type="dcterms:W3CDTF">2019-07-11T11:46:00Z</dcterms:created>
  <dcterms:modified xsi:type="dcterms:W3CDTF">2020-01-12T09:11:00Z</dcterms:modified>
</cp:coreProperties>
</file>