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07" w:rsidRDefault="00D86107" w:rsidP="00D86107">
      <w:pPr>
        <w:pStyle w:val="20"/>
        <w:keepNext/>
        <w:keepLines/>
        <w:shd w:val="clear" w:color="auto" w:fill="auto"/>
        <w:tabs>
          <w:tab w:val="left" w:pos="10065"/>
        </w:tabs>
        <w:spacing w:line="240" w:lineRule="auto"/>
        <w:ind w:right="-20"/>
        <w:jc w:val="center"/>
        <w:rPr>
          <w:sz w:val="24"/>
          <w:szCs w:val="24"/>
        </w:rPr>
      </w:pPr>
      <w:bookmarkStart w:id="0" w:name="bookmark11"/>
      <w:r>
        <w:rPr>
          <w:sz w:val="24"/>
          <w:szCs w:val="24"/>
        </w:rPr>
        <w:t>Согласие на обработку персональных данных</w:t>
      </w:r>
      <w:bookmarkEnd w:id="0"/>
    </w:p>
    <w:p w:rsidR="00D86107" w:rsidRDefault="00D86107" w:rsidP="00D86107">
      <w:pPr>
        <w:tabs>
          <w:tab w:val="right" w:pos="9358"/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D86107" w:rsidRDefault="00D86107" w:rsidP="00D86107">
      <w:pPr>
        <w:tabs>
          <w:tab w:val="right" w:pos="9358"/>
          <w:tab w:val="left" w:pos="10065"/>
        </w:tabs>
        <w:spacing w:after="0" w:line="240" w:lineRule="auto"/>
        <w:ind w:right="-2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 обучающихся: бюджетное  профессиональное образовательное учреждение Омской области «Омский музыкально-педагогический колледж» (Далее - БПОУ «ОМПК», Колледж). </w:t>
      </w:r>
    </w:p>
    <w:p w:rsidR="00D86107" w:rsidRDefault="00D86107" w:rsidP="00D86107">
      <w:pPr>
        <w:tabs>
          <w:tab w:val="right" w:pos="9358"/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 оператора: 644021, г. Омск, ул. Лизы Чайкиной, д. 3А),</w:t>
      </w:r>
      <w:proofErr w:type="gramEnd"/>
    </w:p>
    <w:p w:rsidR="00D86107" w:rsidRDefault="00D86107" w:rsidP="00D86107">
      <w:pPr>
        <w:tabs>
          <w:tab w:val="right" w:pos="9358"/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86107" w:rsidRDefault="00D86107" w:rsidP="00D86107">
      <w:pPr>
        <w:pStyle w:val="a3"/>
        <w:jc w:val="center"/>
        <w:rPr>
          <w:rStyle w:val="51"/>
          <w:i w:val="0"/>
          <w:vertAlign w:val="superscript"/>
        </w:rPr>
      </w:pP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Ф.И.О. родителя (законного представителя) несовершеннолетнего поступающего/ обучающегося, субъекта персональных данных)</w:t>
      </w:r>
      <w:proofErr w:type="gramEnd"/>
    </w:p>
    <w:p w:rsidR="00D86107" w:rsidRDefault="00D86107" w:rsidP="00D86107">
      <w:pPr>
        <w:tabs>
          <w:tab w:val="right" w:pos="9358"/>
          <w:tab w:val="left" w:pos="10065"/>
        </w:tabs>
        <w:spacing w:after="0" w:line="240" w:lineRule="auto"/>
        <w:ind w:right="-2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86107" w:rsidRDefault="00D86107" w:rsidP="00D8610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ФИО несовершеннолетнего поступающего/обучающегося, субъекта персональных данных</w:t>
      </w:r>
    </w:p>
    <w:p w:rsidR="00D86107" w:rsidRDefault="00D86107" w:rsidP="00D8610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86107" w:rsidRDefault="00D86107" w:rsidP="00D8610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реквизиты доверенности или иного документа, подтверждающего полномочия представителя</w:t>
      </w:r>
      <w:r>
        <w:rPr>
          <w:rFonts w:ascii="Times New Roman" w:hAnsi="Times New Roman"/>
          <w:i/>
          <w:sz w:val="24"/>
          <w:szCs w:val="24"/>
        </w:rPr>
        <w:tab/>
        <w:t>субъекта персональных данных</w:t>
      </w:r>
    </w:p>
    <w:p w:rsidR="00D86107" w:rsidRDefault="00D86107" w:rsidP="00D861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D86107" w:rsidRDefault="00D86107" w:rsidP="00D861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ab/>
        <w:t>представителя</w:t>
      </w:r>
      <w:r>
        <w:rPr>
          <w:rFonts w:ascii="Times New Roman" w:hAnsi="Times New Roman"/>
          <w:sz w:val="24"/>
          <w:szCs w:val="24"/>
        </w:rPr>
        <w:tab/>
        <w:t>субъекта</w:t>
      </w:r>
      <w:r>
        <w:rPr>
          <w:rFonts w:ascii="Times New Roman" w:hAnsi="Times New Roman"/>
          <w:sz w:val="24"/>
          <w:szCs w:val="24"/>
        </w:rPr>
        <w:tab/>
        <w:t>персональных данных:________________________</w:t>
      </w:r>
      <w:r w:rsidR="006B295B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D86107" w:rsidRDefault="00D86107" w:rsidP="00D861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6B295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D86107" w:rsidRDefault="00D86107" w:rsidP="00D861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документ, удостоверяющий личность представителя субъекта персональных данных ________________________ серия _______________ номер ____________________, кем выдан_____________________________________________________________________,  дата выдачи  «____» _____________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., в соответствии со ст. 9 Федерального закона № 152-ФЗ от 27 июля 2006 года «О персональных данных» свободно, своей волей даю согласие Оператору на обработку персональных данных______________________________</w:t>
      </w:r>
    </w:p>
    <w:p w:rsidR="00D86107" w:rsidRDefault="00D86107" w:rsidP="00D861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86107" w:rsidRDefault="00D86107" w:rsidP="00D86107">
      <w:pPr>
        <w:pStyle w:val="50"/>
        <w:shd w:val="clear" w:color="auto" w:fill="auto"/>
        <w:tabs>
          <w:tab w:val="left" w:pos="1654"/>
          <w:tab w:val="left" w:pos="3307"/>
          <w:tab w:val="left" w:pos="5506"/>
          <w:tab w:val="left" w:pos="7090"/>
          <w:tab w:val="left" w:pos="10065"/>
        </w:tabs>
        <w:spacing w:after="0" w:line="240" w:lineRule="auto"/>
        <w:ind w:right="-2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</w:t>
      </w:r>
      <w:proofErr w:type="gramStart"/>
      <w:r>
        <w:rPr>
          <w:sz w:val="24"/>
          <w:szCs w:val="24"/>
          <w:vertAlign w:val="superscript"/>
        </w:rPr>
        <w:t xml:space="preserve"> .</w:t>
      </w:r>
      <w:proofErr w:type="gramEnd"/>
      <w:r>
        <w:rPr>
          <w:sz w:val="24"/>
          <w:szCs w:val="24"/>
          <w:vertAlign w:val="superscript"/>
        </w:rPr>
        <w:t>субъекта персональных данных ,несовершеннолетнего поступающего/обучающегося)</w:t>
      </w:r>
    </w:p>
    <w:p w:rsidR="00D86107" w:rsidRDefault="00D86107" w:rsidP="00D86107">
      <w:pPr>
        <w:tabs>
          <w:tab w:val="left" w:pos="2876"/>
          <w:tab w:val="left" w:pos="5234"/>
          <w:tab w:val="left" w:pos="8410"/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субъекта персональных данных:_____________________________________________</w:t>
      </w:r>
    </w:p>
    <w:p w:rsidR="00D86107" w:rsidRDefault="00D86107" w:rsidP="00D86107">
      <w:pPr>
        <w:tabs>
          <w:tab w:val="left" w:pos="2876"/>
          <w:tab w:val="left" w:pos="5234"/>
          <w:tab w:val="left" w:pos="8410"/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D86107" w:rsidRDefault="00D86107" w:rsidP="00D861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документ, удостоверяющий личность субъекта персональных данных:_________ серия_______________ </w:t>
      </w:r>
      <w:proofErr w:type="spellStart"/>
      <w:r>
        <w:rPr>
          <w:rFonts w:ascii="Times New Roman" w:hAnsi="Times New Roman"/>
          <w:sz w:val="24"/>
          <w:szCs w:val="24"/>
        </w:rPr>
        <w:t>номер__________________</w:t>
      </w:r>
      <w:proofErr w:type="spellEnd"/>
      <w:r>
        <w:rPr>
          <w:rFonts w:ascii="Times New Roman" w:hAnsi="Times New Roman"/>
          <w:sz w:val="24"/>
          <w:szCs w:val="24"/>
        </w:rPr>
        <w:t>, кем выдан, ________________________</w:t>
      </w:r>
    </w:p>
    <w:p w:rsidR="00D86107" w:rsidRDefault="00D86107" w:rsidP="00D861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 дата выдачи «____ » ___________ </w:t>
      </w:r>
      <w:r>
        <w:rPr>
          <w:rFonts w:ascii="Times New Roman" w:hAnsi="Times New Roman"/>
          <w:sz w:val="24"/>
          <w:szCs w:val="24"/>
        </w:rPr>
        <w:tab/>
        <w:t>г., в том числе автоматизированную в автоматизированных системах учета, сервер которых находится по адресу _______________________________________________,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на официальном сайте колледжа, обезличивание, блокирование, удаление, уничтожение персональных данных.</w:t>
      </w:r>
      <w:proofErr w:type="gramEnd"/>
      <w:r>
        <w:rPr>
          <w:rFonts w:ascii="Times New Roman" w:hAnsi="Times New Roman"/>
          <w:sz w:val="24"/>
          <w:szCs w:val="24"/>
        </w:rPr>
        <w:t xml:space="preserve"> Даю свое согласие на обработку следующих персональных данных субъекта: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5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сведения, которые характеризуют физиологические особенности человека и на основе которых можно установить его личность (в том числе видеозаписи внутренних систем охранного телевидения, фотографии обучающегося Колледжа в личном деле обучающегося и в общедоступных источниках Колледжа (в т.ч. в электронном виде), данные в устройствах, использующих для идентификации биометрические данные человека, ксерокопии с документов, удостоверяющих личность и имеющих фотографию владельца);</w:t>
      </w:r>
      <w:proofErr w:type="gramEnd"/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(в т.ч. прежние), дата и место рождения;</w:t>
      </w:r>
      <w:proofErr w:type="gramEnd"/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6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5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(по паспорту и фактический) и дата регистрации по месту жительства или по месту пребывания;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разрешения на временное проживание;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вида на жительство;</w:t>
      </w:r>
    </w:p>
    <w:p w:rsidR="00D86107" w:rsidRDefault="00D86107" w:rsidP="00D86107">
      <w:pPr>
        <w:tabs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номера телефонов (мобильного и домашнего), в случае их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персональных данных или по адресу его места жительства (по паспорту);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5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образовании (наименование учебных заведений, год их окончания, номер и серия документов об образовании) и о наличии специальных знаний или специальной подготовки;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(очная, заочная);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группы;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(бесплатная, платная);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аттестата;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посещаемости занятий;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6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состоянии здоровья, подтверждаемые медицинским заключением;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в колледж и отчисления из колледжа;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отчисления;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реквизиты договора об образовании;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8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стипендии;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7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принятии\снятии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с) учет(а) и другие сведения);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семейном положении;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имуществе (имущественном положении);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1004"/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номере и серии страхового свидетельства обязательного пенсионного страхования (при наличии);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6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идентификационном номере налогоплательщика (при наличии);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6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страховых полисов обязательного (добровольного) медицинского страхования;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1004"/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оригиналах и копиях приказов Колледжа и материалах к ним;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государственных и ведомственных наградах, почетных и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7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специальных званиях, поощрениях (в том числе наименование или название</w:t>
      </w:r>
      <w:proofErr w:type="gramEnd"/>
    </w:p>
    <w:p w:rsidR="00D86107" w:rsidRDefault="00D86107" w:rsidP="00D86107">
      <w:pPr>
        <w:tabs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награды, звания или поощрения, дата и вид нормативного акта о награждении или дата поощрения) обучающегося Колледжа;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по внутренним служебным расследованиям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Колледжа;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7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материалы по расследованию и учету несчастных случаев в соответствии с федеральными законами;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временной нетрудоспособности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Колледжа;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74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социальных льготах и о социальном статусе (серия, номер, дата </w:t>
      </w:r>
      <w:r>
        <w:rPr>
          <w:rFonts w:ascii="Times New Roman" w:hAnsi="Times New Roman" w:cs="Times New Roman"/>
          <w:sz w:val="24"/>
          <w:szCs w:val="24"/>
        </w:rPr>
        <w:lastRenderedPageBreak/>
        <w:t>выдачи, наименование органа, выдавшего документ, являющийся основанием для предоставления льгот и статуса) и другие сведения;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7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о личных качествах обучающегося, носящих оценочный характер.</w:t>
      </w:r>
      <w:proofErr w:type="gramEnd"/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родителей;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родителей;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родителей, в том числе мобильного;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успеваемости по дисциплинам;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9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выданного диплома об образовании;</w:t>
      </w:r>
    </w:p>
    <w:p w:rsidR="00D86107" w:rsidRDefault="00D86107" w:rsidP="00D86107">
      <w:pPr>
        <w:widowControl w:val="0"/>
        <w:numPr>
          <w:ilvl w:val="0"/>
          <w:numId w:val="1"/>
        </w:numPr>
        <w:tabs>
          <w:tab w:val="left" w:pos="979"/>
          <w:tab w:val="left" w:pos="10065"/>
        </w:tabs>
        <w:spacing w:after="0" w:line="240" w:lineRule="auto"/>
        <w:ind w:right="-2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в кружках, секциях, клубах с целью осуществления уставной деятельности колледжа. Данное согласие действительно на период поступления, обучения в БПОУ «ОМПК» и период хранения личного дела обучающегося в образовательном учреждении. 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БПОУ «ОМПК» по почте заказным письмом с уведомлением о вручении либо вручен лично под расписку представителю БПОУ «ОМПК».</w:t>
      </w:r>
    </w:p>
    <w:p w:rsidR="00D86107" w:rsidRDefault="00D86107" w:rsidP="00D86107">
      <w:pPr>
        <w:tabs>
          <w:tab w:val="left" w:pos="979"/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1051"/>
        <w:gridCol w:w="2019"/>
        <w:gridCol w:w="7"/>
        <w:gridCol w:w="5789"/>
      </w:tblGrid>
      <w:tr w:rsidR="00D86107" w:rsidTr="00D86107">
        <w:trPr>
          <w:trHeight w:hRule="exact" w:val="283"/>
          <w:jc w:val="center"/>
        </w:trPr>
        <w:tc>
          <w:tcPr>
            <w:tcW w:w="470" w:type="dxa"/>
            <w:shd w:val="clear" w:color="auto" w:fill="FFFFFF"/>
            <w:vAlign w:val="center"/>
            <w:hideMark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«</w:t>
            </w:r>
          </w:p>
        </w:tc>
        <w:tc>
          <w:tcPr>
            <w:tcW w:w="1051" w:type="dxa"/>
            <w:shd w:val="clear" w:color="auto" w:fill="FFFFFF"/>
            <w:vAlign w:val="center"/>
            <w:hideMark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026" w:type="dxa"/>
            <w:gridSpan w:val="2"/>
            <w:shd w:val="clear" w:color="auto" w:fill="FFFFFF"/>
            <w:vAlign w:val="center"/>
            <w:hideMark/>
          </w:tcPr>
          <w:p w:rsidR="00D86107" w:rsidRDefault="00D86107" w:rsidP="006B295B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20</w:t>
            </w:r>
            <w:r w:rsidR="006B295B">
              <w:rPr>
                <w:rStyle w:val="21"/>
                <w:rFonts w:eastAsiaTheme="minorEastAsia"/>
                <w:sz w:val="24"/>
                <w:szCs w:val="24"/>
              </w:rPr>
              <w:t>20</w:t>
            </w:r>
            <w:r>
              <w:rPr>
                <w:rStyle w:val="21"/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5789" w:type="dxa"/>
            <w:shd w:val="clear" w:color="auto" w:fill="FFFFFF"/>
            <w:vAlign w:val="center"/>
            <w:hideMark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/_____________/</w:t>
            </w:r>
          </w:p>
        </w:tc>
      </w:tr>
      <w:tr w:rsidR="00D86107" w:rsidTr="00D86107">
        <w:trPr>
          <w:trHeight w:hRule="exact" w:val="754"/>
          <w:jc w:val="center"/>
        </w:trPr>
        <w:tc>
          <w:tcPr>
            <w:tcW w:w="470" w:type="dxa"/>
            <w:shd w:val="clear" w:color="auto" w:fill="FFFFFF"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shd w:val="clear" w:color="auto" w:fill="FFFFFF"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shd w:val="clear" w:color="auto" w:fill="FFFFFF"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shd w:val="clear" w:color="auto" w:fill="FFFFFF"/>
            <w:hideMark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подпись / ФИО представителя субъекта персональных данных/</w:t>
            </w:r>
          </w:p>
        </w:tc>
      </w:tr>
      <w:tr w:rsidR="00D86107" w:rsidTr="00D86107">
        <w:trPr>
          <w:trHeight w:hRule="exact" w:val="442"/>
          <w:jc w:val="center"/>
        </w:trPr>
        <w:tc>
          <w:tcPr>
            <w:tcW w:w="470" w:type="dxa"/>
            <w:shd w:val="clear" w:color="auto" w:fill="FFFFFF"/>
            <w:vAlign w:val="bottom"/>
            <w:hideMark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«</w:t>
            </w:r>
          </w:p>
        </w:tc>
        <w:tc>
          <w:tcPr>
            <w:tcW w:w="1051" w:type="dxa"/>
            <w:shd w:val="clear" w:color="auto" w:fill="FFFFFF"/>
            <w:vAlign w:val="bottom"/>
            <w:hideMark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2026" w:type="dxa"/>
            <w:gridSpan w:val="2"/>
            <w:shd w:val="clear" w:color="auto" w:fill="FFFFFF"/>
            <w:vAlign w:val="bottom"/>
            <w:hideMark/>
          </w:tcPr>
          <w:p w:rsidR="00D86107" w:rsidRDefault="00D86107" w:rsidP="006B295B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>20</w:t>
            </w:r>
            <w:r w:rsidR="006B295B">
              <w:rPr>
                <w:rStyle w:val="21"/>
                <w:rFonts w:eastAsiaTheme="minorEastAsia"/>
                <w:sz w:val="24"/>
                <w:szCs w:val="24"/>
              </w:rPr>
              <w:t>20</w:t>
            </w:r>
            <w:r>
              <w:rPr>
                <w:rStyle w:val="21"/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5789" w:type="dxa"/>
            <w:shd w:val="clear" w:color="auto" w:fill="FFFFFF"/>
            <w:vAlign w:val="bottom"/>
            <w:hideMark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leader="underscore" w:pos="1550"/>
                <w:tab w:val="left" w:leader="underscore" w:pos="4286"/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ab/>
              <w:t>/                        /</w:t>
            </w:r>
            <w:r>
              <w:rPr>
                <w:rStyle w:val="21"/>
                <w:rFonts w:eastAsiaTheme="minorEastAsia"/>
                <w:sz w:val="24"/>
                <w:szCs w:val="24"/>
              </w:rPr>
              <w:tab/>
            </w:r>
          </w:p>
        </w:tc>
      </w:tr>
      <w:tr w:rsidR="00D86107" w:rsidTr="00D86107">
        <w:trPr>
          <w:trHeight w:hRule="exact" w:val="307"/>
          <w:jc w:val="center"/>
        </w:trPr>
        <w:tc>
          <w:tcPr>
            <w:tcW w:w="3540" w:type="dxa"/>
            <w:gridSpan w:val="3"/>
            <w:shd w:val="clear" w:color="auto" w:fill="FFFFFF"/>
            <w:vAlign w:val="bottom"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2"/>
            <w:shd w:val="clear" w:color="auto" w:fill="FFFFFF"/>
            <w:vAlign w:val="bottom"/>
            <w:hideMark/>
          </w:tcPr>
          <w:p w:rsidR="00D86107" w:rsidRDefault="00D86107">
            <w:pPr>
              <w:framePr w:w="9336" w:wrap="notBeside" w:vAnchor="text" w:hAnchor="text" w:xAlign="center" w:y="1"/>
              <w:tabs>
                <w:tab w:val="left" w:pos="10065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подпись /ФИО субъекта персональных данных</w:t>
            </w:r>
          </w:p>
        </w:tc>
      </w:tr>
    </w:tbl>
    <w:p w:rsidR="00D86107" w:rsidRDefault="00D86107" w:rsidP="00D86107">
      <w:pPr>
        <w:framePr w:w="9336" w:wrap="notBeside" w:vAnchor="text" w:hAnchor="text" w:xAlign="center" w:y="1"/>
        <w:tabs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D86107" w:rsidRDefault="00D86107" w:rsidP="006B295B">
      <w:pPr>
        <w:tabs>
          <w:tab w:val="left" w:pos="10065"/>
        </w:tabs>
        <w:spacing w:after="0" w:line="240" w:lineRule="auto"/>
        <w:ind w:right="179"/>
        <w:jc w:val="both"/>
        <w:rPr>
          <w:rFonts w:ascii="Times New Roman" w:hAnsi="Times New Roman" w:cs="Times New Roman"/>
          <w:sz w:val="24"/>
          <w:szCs w:val="24"/>
        </w:rPr>
      </w:pPr>
    </w:p>
    <w:sectPr w:rsidR="00D86107" w:rsidSect="00F4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05BF"/>
    <w:multiLevelType w:val="multilevel"/>
    <w:tmpl w:val="3C3AF5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107"/>
    <w:rsid w:val="006B295B"/>
    <w:rsid w:val="007A4126"/>
    <w:rsid w:val="00D86107"/>
    <w:rsid w:val="00F4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1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Заголовок №2_"/>
    <w:basedOn w:val="a0"/>
    <w:link w:val="20"/>
    <w:locked/>
    <w:rsid w:val="00D861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86107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D8610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6107"/>
    <w:pPr>
      <w:widowControl w:val="0"/>
      <w:shd w:val="clear" w:color="auto" w:fill="FFFFFF"/>
      <w:spacing w:after="300" w:line="293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51">
    <w:name w:val="Основной текст (5) + Не курсив"/>
    <w:basedOn w:val="5"/>
    <w:rsid w:val="00D86107"/>
    <w:rPr>
      <w:color w:val="000000"/>
      <w:spacing w:val="0"/>
      <w:w w:val="100"/>
      <w:position w:val="0"/>
      <w:sz w:val="24"/>
      <w:szCs w:val="24"/>
    </w:rPr>
  </w:style>
  <w:style w:type="character" w:customStyle="1" w:styleId="21">
    <w:name w:val="Основной текст (2)"/>
    <w:basedOn w:val="a0"/>
    <w:rsid w:val="00D861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Курсив"/>
    <w:basedOn w:val="a0"/>
    <w:rsid w:val="00D8610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5598</Characters>
  <Application>Microsoft Office Word</Application>
  <DocSecurity>0</DocSecurity>
  <Lines>46</Lines>
  <Paragraphs>13</Paragraphs>
  <ScaleCrop>false</ScaleCrop>
  <Company>Microsoft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User_15</dc:creator>
  <cp:keywords/>
  <dc:description/>
  <cp:lastModifiedBy>User</cp:lastModifiedBy>
  <cp:revision>4</cp:revision>
  <dcterms:created xsi:type="dcterms:W3CDTF">2019-10-02T03:28:00Z</dcterms:created>
  <dcterms:modified xsi:type="dcterms:W3CDTF">2020-06-04T05:34:00Z</dcterms:modified>
</cp:coreProperties>
</file>